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907BF" w14:textId="4CCF34B4" w:rsidR="00B623E9" w:rsidRPr="00F21C1B" w:rsidRDefault="00D513DD" w:rsidP="00F21C1B">
      <w:pPr>
        <w:pStyle w:val="Heading4"/>
        <w:ind w:left="0" w:firstLine="0"/>
        <w:jc w:val="center"/>
      </w:pPr>
      <w:r>
        <w:t>KÄSUNDUSLEPING</w:t>
      </w:r>
      <w:r w:rsidR="00EF2C33">
        <w:t xml:space="preserve"> </w:t>
      </w:r>
      <w:r w:rsidR="00EF2C33" w:rsidRPr="00A81FF6">
        <w:t xml:space="preserve">nr </w:t>
      </w:r>
      <w:r w:rsidR="00BE7FFE" w:rsidRPr="00BE7FFE">
        <w:t>5.1-6/41/2021</w:t>
      </w:r>
    </w:p>
    <w:p w14:paraId="26EACC68" w14:textId="603CD029" w:rsidR="006C5A2D" w:rsidRPr="00D37E85" w:rsidRDefault="00BE7FFE" w:rsidP="006C5A2D">
      <w:pPr>
        <w:pStyle w:val="NormalWeb"/>
        <w:jc w:val="right"/>
        <w:rPr>
          <w:lang w:val="fi-FI"/>
        </w:rPr>
      </w:pPr>
      <w:proofErr w:type="spellStart"/>
      <w:r>
        <w:rPr>
          <w:rFonts w:eastAsia="Calibri"/>
          <w:szCs w:val="22"/>
          <w:lang w:val="fi-FI"/>
        </w:rPr>
        <w:t>kuupäev</w:t>
      </w:r>
      <w:proofErr w:type="spellEnd"/>
      <w:r>
        <w:rPr>
          <w:rFonts w:eastAsia="Calibri"/>
          <w:szCs w:val="22"/>
          <w:lang w:val="fi-FI"/>
        </w:rPr>
        <w:t xml:space="preserve"> </w:t>
      </w:r>
      <w:proofErr w:type="spellStart"/>
      <w:r>
        <w:rPr>
          <w:rFonts w:eastAsia="Calibri"/>
          <w:szCs w:val="22"/>
          <w:lang w:val="fi-FI"/>
        </w:rPr>
        <w:t>digiallkirjas</w:t>
      </w:r>
      <w:proofErr w:type="spellEnd"/>
    </w:p>
    <w:p w14:paraId="18B07718" w14:textId="2D57DDFB" w:rsidR="00B623E9" w:rsidRPr="00B623E9" w:rsidRDefault="00D513DD" w:rsidP="00B623E9">
      <w:pPr>
        <w:jc w:val="both"/>
        <w:rPr>
          <w:spacing w:val="0"/>
        </w:rPr>
      </w:pPr>
      <w:r w:rsidRPr="00BE7FFE">
        <w:rPr>
          <w:iCs/>
          <w:spacing w:val="0"/>
        </w:rPr>
        <w:t xml:space="preserve">Riigimetsa Majandamise Keskus, </w:t>
      </w:r>
      <w:r w:rsidR="00B623E9" w:rsidRPr="00BE7FFE">
        <w:rPr>
          <w:iCs/>
          <w:spacing w:val="0"/>
        </w:rPr>
        <w:t xml:space="preserve">edaspidi </w:t>
      </w:r>
      <w:r w:rsidR="00B623E9" w:rsidRPr="00BE7FFE">
        <w:rPr>
          <w:b/>
          <w:iCs/>
          <w:spacing w:val="0"/>
        </w:rPr>
        <w:t>käsundiandja</w:t>
      </w:r>
      <w:r w:rsidR="00B623E9" w:rsidRPr="00BE7FFE">
        <w:rPr>
          <w:iCs/>
          <w:spacing w:val="0"/>
        </w:rPr>
        <w:t xml:space="preserve">, keda esindab </w:t>
      </w:r>
      <w:sdt>
        <w:sdtPr>
          <w:rPr>
            <w:iCs/>
            <w:spacing w:val="0"/>
          </w:rPr>
          <w:tag w:val="Riigimetsa Majandamise Keskuse "/>
          <w:id w:val="-1598098674"/>
          <w:placeholder>
            <w:docPart w:val="EF9250FADF4C4865935D9F93D834EDFE"/>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BE7FFE">
            <w:rPr>
              <w:iCs/>
              <w:spacing w:val="0"/>
            </w:rPr>
            <w:t xml:space="preserve">RMK </w:t>
          </w:r>
          <w:r w:rsidR="001F081F" w:rsidRPr="00BE7FFE">
            <w:rPr>
              <w:iCs/>
              <w:spacing w:val="0"/>
            </w:rPr>
            <w:t>juhatuse</w:t>
          </w:r>
        </w:sdtContent>
      </w:sdt>
      <w:r w:rsidR="0099525C" w:rsidRPr="00BE7FFE">
        <w:rPr>
          <w:iCs/>
          <w:spacing w:val="0"/>
        </w:rPr>
        <w:t xml:space="preserve"> </w:t>
      </w:r>
      <w:r w:rsidR="00F21C1B" w:rsidRPr="00BE7FFE">
        <w:rPr>
          <w:iCs/>
          <w:spacing w:val="0"/>
        </w:rPr>
        <w:t xml:space="preserve"> 26.03.2019</w:t>
      </w:r>
      <w:r w:rsidR="0099525C" w:rsidRPr="00BE7FFE">
        <w:rPr>
          <w:iCs/>
          <w:spacing w:val="0"/>
        </w:rPr>
        <w:t xml:space="preserve"> </w:t>
      </w:r>
      <w:sdt>
        <w:sdtPr>
          <w:rPr>
            <w:iCs/>
            <w:spacing w:val="0"/>
          </w:rPr>
          <w:id w:val="-775716232"/>
          <w:placeholder>
            <w:docPart w:val="EF9250FADF4C4865935D9F93D834EDFE"/>
          </w:placeholder>
          <w:comboBox>
            <w:listItem w:displayText="otsuse" w:value="otsuse"/>
            <w:listItem w:displayText="käskkirja" w:value="käskkirja"/>
            <w:listItem w:displayText="volikirja" w:value="volikirja"/>
            <w:listItem w:displayText="määruse" w:value="määruse"/>
          </w:comboBox>
        </w:sdtPr>
        <w:sdtEndPr/>
        <w:sdtContent>
          <w:r w:rsidR="001F081F" w:rsidRPr="00BE7FFE">
            <w:rPr>
              <w:iCs/>
              <w:spacing w:val="0"/>
            </w:rPr>
            <w:t xml:space="preserve">otsusega </w:t>
          </w:r>
        </w:sdtContent>
      </w:sdt>
      <w:r w:rsidR="00B623E9" w:rsidRPr="00BE7FFE">
        <w:rPr>
          <w:iCs/>
          <w:spacing w:val="0"/>
        </w:rPr>
        <w:t xml:space="preserve"> nr </w:t>
      </w:r>
      <w:r w:rsidR="00F21C1B" w:rsidRPr="00BE7FFE">
        <w:rPr>
          <w:iCs/>
          <w:spacing w:val="0"/>
        </w:rPr>
        <w:t xml:space="preserve">1-32/40 </w:t>
      </w:r>
      <w:r w:rsidR="001F081F" w:rsidRPr="00BE7FFE">
        <w:rPr>
          <w:iCs/>
          <w:spacing w:val="0"/>
        </w:rPr>
        <w:t xml:space="preserve">kinnitatud põhimääruse </w:t>
      </w:r>
      <w:r w:rsidR="00B623E9" w:rsidRPr="00BE7FFE">
        <w:rPr>
          <w:iCs/>
          <w:spacing w:val="0"/>
        </w:rPr>
        <w:t xml:space="preserve">alusel </w:t>
      </w:r>
      <w:r w:rsidR="00F21C1B" w:rsidRPr="00BE7FFE">
        <w:rPr>
          <w:iCs/>
          <w:spacing w:val="0"/>
        </w:rPr>
        <w:t>külastuskorraldusosakonna juhataja</w:t>
      </w:r>
      <w:r w:rsidR="00B623E9" w:rsidRPr="00BE7FFE">
        <w:rPr>
          <w:iCs/>
          <w:spacing w:val="0"/>
        </w:rPr>
        <w:t xml:space="preserve"> </w:t>
      </w:r>
      <w:r w:rsidR="00F21C1B" w:rsidRPr="00BE7FFE">
        <w:rPr>
          <w:iCs/>
          <w:spacing w:val="0"/>
        </w:rPr>
        <w:t>Marge Rammo</w:t>
      </w:r>
      <w:r w:rsidR="00B623E9" w:rsidRPr="00BE7FFE">
        <w:rPr>
          <w:iCs/>
          <w:spacing w:val="0"/>
        </w:rPr>
        <w:t>, ühelt</w:t>
      </w:r>
      <w:r w:rsidR="00B623E9" w:rsidRPr="00B623E9">
        <w:rPr>
          <w:spacing w:val="0"/>
        </w:rPr>
        <w:t xml:space="preserve"> poolt,</w:t>
      </w:r>
    </w:p>
    <w:p w14:paraId="44D59641" w14:textId="77777777" w:rsidR="00B623E9" w:rsidRPr="00B623E9" w:rsidRDefault="00B623E9">
      <w:pPr>
        <w:jc w:val="both"/>
        <w:rPr>
          <w:spacing w:val="0"/>
        </w:rPr>
      </w:pPr>
    </w:p>
    <w:p w14:paraId="50F220D7" w14:textId="77777777" w:rsidR="00B623E9" w:rsidRPr="00F21C1B" w:rsidRDefault="00F21C1B">
      <w:pPr>
        <w:jc w:val="both"/>
        <w:rPr>
          <w:spacing w:val="0"/>
        </w:rPr>
      </w:pPr>
      <w:r>
        <w:rPr>
          <w:spacing w:val="0"/>
        </w:rPr>
        <w:t>j</w:t>
      </w:r>
      <w:r w:rsidR="00B623E9" w:rsidRPr="00B623E9">
        <w:rPr>
          <w:spacing w:val="0"/>
        </w:rPr>
        <w:t>a</w:t>
      </w:r>
      <w:r>
        <w:rPr>
          <w:spacing w:val="0"/>
        </w:rPr>
        <w:t xml:space="preserve"> Narva Linna Arenduse ja Ökonoomika Amet, </w:t>
      </w:r>
      <w:r w:rsidR="00B623E9" w:rsidRPr="00B623E9">
        <w:rPr>
          <w:spacing w:val="0"/>
        </w:rPr>
        <w:t xml:space="preserve">edaspidi </w:t>
      </w:r>
      <w:r w:rsidR="00B623E9" w:rsidRPr="00B623E9">
        <w:rPr>
          <w:b/>
          <w:spacing w:val="0"/>
        </w:rPr>
        <w:t xml:space="preserve">käsundisaaja, </w:t>
      </w:r>
      <w:r w:rsidR="00B623E9" w:rsidRPr="00B623E9">
        <w:rPr>
          <w:iCs/>
          <w:spacing w:val="0"/>
        </w:rPr>
        <w:t xml:space="preserve">keda esindab </w:t>
      </w:r>
      <w:sdt>
        <w:sdtPr>
          <w:rPr>
            <w:spacing w:val="0"/>
          </w:rPr>
          <w:tag w:val="Riigimetsa Majandamise Keskuse "/>
          <w:id w:val="219788717"/>
          <w:placeholder>
            <w:docPart w:val="80ACF7C7E0A44D9EA99B88A0739CDA92"/>
          </w:placeholder>
          <w:comboBox>
            <w:listItem w:displayText="põhikirja" w:value="põhikirja"/>
            <w:listItem w:displayText="volikirja" w:value="volikirja"/>
          </w:comboBox>
        </w:sdtPr>
        <w:sdtEndPr/>
        <w:sdtContent>
          <w:r w:rsidR="001F081F" w:rsidRPr="00742E1A">
            <w:rPr>
              <w:spacing w:val="0"/>
            </w:rPr>
            <w:t xml:space="preserve">Narva Linnavolikogu </w:t>
          </w:r>
        </w:sdtContent>
      </w:sdt>
      <w:r w:rsidR="001F081F" w:rsidRPr="001F081F">
        <w:rPr>
          <w:iCs/>
          <w:spacing w:val="0"/>
        </w:rPr>
        <w:t xml:space="preserve">29.08.2019 </w:t>
      </w:r>
      <w:r w:rsidR="001F081F">
        <w:rPr>
          <w:iCs/>
          <w:spacing w:val="0"/>
        </w:rPr>
        <w:t xml:space="preserve">määrusega </w:t>
      </w:r>
      <w:r w:rsidR="001F081F" w:rsidRPr="001F081F">
        <w:rPr>
          <w:iCs/>
          <w:spacing w:val="0"/>
        </w:rPr>
        <w:t>nr 16</w:t>
      </w:r>
      <w:r w:rsidR="00B623E9" w:rsidRPr="00B623E9">
        <w:rPr>
          <w:iCs/>
          <w:spacing w:val="0"/>
        </w:rPr>
        <w:t xml:space="preserve"> </w:t>
      </w:r>
      <w:r w:rsidR="001F081F">
        <w:rPr>
          <w:iCs/>
          <w:spacing w:val="0"/>
        </w:rPr>
        <w:t xml:space="preserve">kinnitatud põhimääruse </w:t>
      </w:r>
      <w:r w:rsidR="00B623E9" w:rsidRPr="00B623E9">
        <w:rPr>
          <w:iCs/>
          <w:spacing w:val="0"/>
        </w:rPr>
        <w:t xml:space="preserve">alusel </w:t>
      </w:r>
      <w:r>
        <w:rPr>
          <w:spacing w:val="0"/>
        </w:rPr>
        <w:t>direktor Juri Saija</w:t>
      </w:r>
      <w:r w:rsidR="00B623E9" w:rsidRPr="00B623E9">
        <w:rPr>
          <w:rFonts w:eastAsia="Calibri"/>
        </w:rPr>
        <w:t xml:space="preserve">, </w:t>
      </w:r>
      <w:r w:rsidR="00CF1514">
        <w:rPr>
          <w:rFonts w:eastAsia="Calibri"/>
        </w:rPr>
        <w:t xml:space="preserve"> </w:t>
      </w:r>
      <w:r w:rsidR="00B623E9" w:rsidRPr="00340026">
        <w:rPr>
          <w:iCs/>
          <w:spacing w:val="0"/>
        </w:rPr>
        <w:t>teiselt poolt</w:t>
      </w:r>
      <w:r w:rsidR="00B623E9" w:rsidRPr="00B623E9">
        <w:rPr>
          <w:rFonts w:eastAsia="Calibri"/>
        </w:rPr>
        <w:t>,</w:t>
      </w:r>
    </w:p>
    <w:p w14:paraId="73E2C127" w14:textId="77777777" w:rsidR="00D60E66" w:rsidRPr="00340026" w:rsidRDefault="00D60E66">
      <w:pPr>
        <w:jc w:val="both"/>
        <w:rPr>
          <w:iCs/>
          <w:spacing w:val="0"/>
        </w:rPr>
      </w:pPr>
    </w:p>
    <w:p w14:paraId="5D18E855" w14:textId="77777777" w:rsidR="00D513DD" w:rsidRDefault="00D513DD">
      <w:pPr>
        <w:jc w:val="both"/>
        <w:rPr>
          <w:spacing w:val="0"/>
        </w:rPr>
      </w:pPr>
      <w:r>
        <w:rPr>
          <w:spacing w:val="0"/>
        </w:rPr>
        <w:t xml:space="preserve">keda nimetatakse edaspidi </w:t>
      </w:r>
      <w:r w:rsidR="00CC182A">
        <w:rPr>
          <w:b/>
          <w:spacing w:val="0"/>
        </w:rPr>
        <w:t>p</w:t>
      </w:r>
      <w:r>
        <w:rPr>
          <w:b/>
          <w:spacing w:val="0"/>
        </w:rPr>
        <w:t xml:space="preserve">ool </w:t>
      </w:r>
      <w:r>
        <w:rPr>
          <w:spacing w:val="0"/>
        </w:rPr>
        <w:t xml:space="preserve">või </w:t>
      </w:r>
      <w:r w:rsidR="002949B2">
        <w:rPr>
          <w:spacing w:val="0"/>
        </w:rPr>
        <w:t>ühiselt</w:t>
      </w:r>
      <w:r>
        <w:rPr>
          <w:spacing w:val="0"/>
        </w:rPr>
        <w:t xml:space="preserve"> </w:t>
      </w:r>
      <w:r w:rsidR="00CC182A">
        <w:rPr>
          <w:b/>
          <w:spacing w:val="0"/>
        </w:rPr>
        <w:t>p</w:t>
      </w:r>
      <w:r>
        <w:rPr>
          <w:b/>
          <w:spacing w:val="0"/>
        </w:rPr>
        <w:t>ooled</w:t>
      </w:r>
      <w:r>
        <w:rPr>
          <w:spacing w:val="0"/>
        </w:rPr>
        <w:t>,</w:t>
      </w:r>
    </w:p>
    <w:p w14:paraId="1F95E5C3" w14:textId="77777777" w:rsidR="00B623E9" w:rsidRDefault="00B623E9">
      <w:pPr>
        <w:jc w:val="both"/>
        <w:rPr>
          <w:spacing w:val="0"/>
          <w:szCs w:val="18"/>
        </w:rPr>
      </w:pPr>
    </w:p>
    <w:p w14:paraId="549C3E5C" w14:textId="77777777" w:rsidR="000A476E" w:rsidRDefault="009E10D3">
      <w:pPr>
        <w:jc w:val="both"/>
        <w:rPr>
          <w:spacing w:val="0"/>
          <w:szCs w:val="18"/>
        </w:rPr>
      </w:pPr>
      <w:r>
        <w:rPr>
          <w:spacing w:val="0"/>
          <w:szCs w:val="18"/>
        </w:rPr>
        <w:t xml:space="preserve">sõlmisid </w:t>
      </w:r>
      <w:r w:rsidR="002949B2">
        <w:rPr>
          <w:spacing w:val="0"/>
          <w:szCs w:val="18"/>
        </w:rPr>
        <w:t>l</w:t>
      </w:r>
      <w:r>
        <w:rPr>
          <w:spacing w:val="0"/>
          <w:szCs w:val="18"/>
        </w:rPr>
        <w:t>epingu</w:t>
      </w:r>
      <w:r w:rsidR="002949B2">
        <w:rPr>
          <w:spacing w:val="0"/>
          <w:szCs w:val="18"/>
        </w:rPr>
        <w:t>,</w:t>
      </w:r>
      <w:r>
        <w:rPr>
          <w:spacing w:val="0"/>
          <w:szCs w:val="18"/>
        </w:rPr>
        <w:t xml:space="preserve"> </w:t>
      </w:r>
      <w:r w:rsidR="000A476E" w:rsidRPr="000A476E">
        <w:rPr>
          <w:spacing w:val="0"/>
          <w:szCs w:val="18"/>
        </w:rPr>
        <w:t xml:space="preserve">edaspidi </w:t>
      </w:r>
      <w:r w:rsidR="00CC182A">
        <w:rPr>
          <w:b/>
          <w:spacing w:val="0"/>
          <w:szCs w:val="18"/>
        </w:rPr>
        <w:t>l</w:t>
      </w:r>
      <w:r w:rsidR="000A476E" w:rsidRPr="000A476E">
        <w:rPr>
          <w:b/>
          <w:spacing w:val="0"/>
          <w:szCs w:val="18"/>
        </w:rPr>
        <w:t>eping</w:t>
      </w:r>
      <w:r w:rsidR="002949B2">
        <w:rPr>
          <w:b/>
          <w:spacing w:val="0"/>
          <w:szCs w:val="18"/>
        </w:rPr>
        <w:t>,</w:t>
      </w:r>
      <w:r w:rsidR="00CC182A">
        <w:rPr>
          <w:b/>
          <w:spacing w:val="0"/>
          <w:szCs w:val="18"/>
        </w:rPr>
        <w:t xml:space="preserve"> </w:t>
      </w:r>
    </w:p>
    <w:p w14:paraId="09112512" w14:textId="77777777" w:rsidR="000A476E" w:rsidRPr="000A476E" w:rsidRDefault="000A476E">
      <w:pPr>
        <w:jc w:val="both"/>
        <w:rPr>
          <w:spacing w:val="0"/>
          <w:szCs w:val="18"/>
        </w:rPr>
      </w:pPr>
    </w:p>
    <w:p w14:paraId="71C7C840" w14:textId="77777777" w:rsidR="00D513DD" w:rsidRPr="00340026" w:rsidRDefault="00D513DD" w:rsidP="00340026">
      <w:pPr>
        <w:pStyle w:val="Pealkiri11"/>
        <w:rPr>
          <w:b/>
          <w:iCs/>
          <w:spacing w:val="0"/>
        </w:rPr>
      </w:pPr>
      <w:r w:rsidRPr="00340026">
        <w:rPr>
          <w:b/>
          <w:iCs/>
          <w:spacing w:val="0"/>
        </w:rPr>
        <w:t>Lepingu objekt</w:t>
      </w:r>
    </w:p>
    <w:p w14:paraId="185A3F9B" w14:textId="77777777" w:rsidR="00D513DD" w:rsidRPr="00340026" w:rsidRDefault="00CC182A" w:rsidP="008A7C83">
      <w:pPr>
        <w:pStyle w:val="Pealkiri11"/>
        <w:numPr>
          <w:ilvl w:val="0"/>
          <w:numId w:val="0"/>
        </w:numPr>
        <w:ind w:left="432"/>
        <w:jc w:val="both"/>
        <w:rPr>
          <w:spacing w:val="0"/>
        </w:rPr>
      </w:pPr>
      <w:r w:rsidRPr="00340026">
        <w:rPr>
          <w:spacing w:val="0"/>
        </w:rPr>
        <w:t xml:space="preserve">Lepingu objektiks on </w:t>
      </w:r>
      <w:sdt>
        <w:sdtPr>
          <w:rPr>
            <w:spacing w:val="0"/>
          </w:rPr>
          <w:id w:val="1016739333"/>
          <w:placeholder>
            <w:docPart w:val="EDED2F36C5374BAABA045C1F2244F400"/>
          </w:placeholder>
          <w:date w:fullDate="2021-07-01T00:00:00Z">
            <w:dateFormat w:val="d.MM.yyyy"/>
            <w:lid w:val="et-EE"/>
            <w:storeMappedDataAs w:val="dateTime"/>
            <w:calendar w:val="gregorian"/>
          </w:date>
        </w:sdtPr>
        <w:sdtEndPr/>
        <w:sdtContent>
          <w:r w:rsidR="00F21C1B" w:rsidRPr="00BE7FFE">
            <w:rPr>
              <w:spacing w:val="0"/>
            </w:rPr>
            <w:t>1.07.2021</w:t>
          </w:r>
        </w:sdtContent>
      </w:sdt>
      <w:r w:rsidR="00083DAC" w:rsidRPr="00340026">
        <w:rPr>
          <w:spacing w:val="0"/>
        </w:rPr>
        <w:t xml:space="preserve"> kuni </w:t>
      </w:r>
      <w:sdt>
        <w:sdtPr>
          <w:rPr>
            <w:spacing w:val="0"/>
          </w:rPr>
          <w:id w:val="-972054507"/>
          <w:placeholder>
            <w:docPart w:val="1B63836A0759482EB1F40091D31DF1F9"/>
          </w:placeholder>
          <w:date w:fullDate="2022-12-31T00:00:00Z">
            <w:dateFormat w:val="d.MM.yyyy"/>
            <w:lid w:val="et-EE"/>
            <w:storeMappedDataAs w:val="dateTime"/>
            <w:calendar w:val="gregorian"/>
          </w:date>
        </w:sdtPr>
        <w:sdtEndPr/>
        <w:sdtContent>
          <w:r w:rsidR="00CB5060" w:rsidRPr="00BE7FFE">
            <w:rPr>
              <w:spacing w:val="0"/>
            </w:rPr>
            <w:t>31.12.2022</w:t>
          </w:r>
        </w:sdtContent>
      </w:sdt>
      <w:r w:rsidR="00CB5060">
        <w:rPr>
          <w:spacing w:val="0"/>
        </w:rPr>
        <w:t xml:space="preserve"> </w:t>
      </w:r>
      <w:r w:rsidR="001F081F">
        <w:rPr>
          <w:spacing w:val="0"/>
        </w:rPr>
        <w:t xml:space="preserve">RMK Narva külastuskeskuses </w:t>
      </w:r>
      <w:r w:rsidR="00CB5060">
        <w:rPr>
          <w:spacing w:val="0"/>
        </w:rPr>
        <w:t>aadressiga Narva, Peetri plats 3,</w:t>
      </w:r>
      <w:r w:rsidR="00342857">
        <w:rPr>
          <w:spacing w:val="0"/>
        </w:rPr>
        <w:t xml:space="preserve"> </w:t>
      </w:r>
      <w:r w:rsidR="001F081F">
        <w:rPr>
          <w:spacing w:val="0"/>
        </w:rPr>
        <w:t xml:space="preserve">külastajate teenindamine </w:t>
      </w:r>
      <w:r w:rsidR="00C34BE2">
        <w:rPr>
          <w:spacing w:val="0"/>
        </w:rPr>
        <w:t>Narva turismi infopunkti personaliga</w:t>
      </w:r>
      <w:r w:rsidR="003F20B4">
        <w:rPr>
          <w:spacing w:val="0"/>
        </w:rPr>
        <w:t>,</w:t>
      </w:r>
      <w:r w:rsidR="00C34BE2">
        <w:rPr>
          <w:spacing w:val="0"/>
        </w:rPr>
        <w:t xml:space="preserve"> </w:t>
      </w:r>
      <w:r w:rsidR="00C642BC" w:rsidRPr="00340026">
        <w:rPr>
          <w:spacing w:val="0"/>
        </w:rPr>
        <w:t xml:space="preserve">edaspidi </w:t>
      </w:r>
      <w:r w:rsidR="00B623E9" w:rsidRPr="000A79B0">
        <w:rPr>
          <w:b/>
          <w:spacing w:val="0"/>
        </w:rPr>
        <w:t>t</w:t>
      </w:r>
      <w:r w:rsidR="00C642BC" w:rsidRPr="000A79B0">
        <w:rPr>
          <w:b/>
          <w:spacing w:val="0"/>
        </w:rPr>
        <w:t>eenus</w:t>
      </w:r>
      <w:r w:rsidR="00F3603E" w:rsidRPr="00340026">
        <w:rPr>
          <w:spacing w:val="0"/>
        </w:rPr>
        <w:t>.</w:t>
      </w:r>
      <w:bookmarkStart w:id="0" w:name="_GoBack"/>
      <w:bookmarkEnd w:id="0"/>
    </w:p>
    <w:p w14:paraId="5946D6A1" w14:textId="77777777" w:rsidR="00D513DD" w:rsidRDefault="00D513DD" w:rsidP="008A7C83">
      <w:pPr>
        <w:tabs>
          <w:tab w:val="left" w:pos="426"/>
        </w:tabs>
        <w:ind w:left="360"/>
        <w:jc w:val="both"/>
        <w:rPr>
          <w:b/>
          <w:bCs/>
          <w:spacing w:val="0"/>
        </w:rPr>
      </w:pPr>
    </w:p>
    <w:p w14:paraId="0DA4B69B" w14:textId="77777777" w:rsidR="00D513DD" w:rsidRPr="00340026" w:rsidRDefault="00D513DD" w:rsidP="008A7C83">
      <w:pPr>
        <w:pStyle w:val="Pealkiri11"/>
        <w:jc w:val="both"/>
        <w:rPr>
          <w:b/>
          <w:iCs/>
          <w:spacing w:val="0"/>
        </w:rPr>
      </w:pPr>
      <w:r w:rsidRPr="00340026">
        <w:rPr>
          <w:b/>
          <w:iCs/>
          <w:spacing w:val="0"/>
        </w:rPr>
        <w:t>Poolte kohustused</w:t>
      </w:r>
    </w:p>
    <w:p w14:paraId="02FE232A" w14:textId="77777777" w:rsidR="00D513DD" w:rsidRPr="00340026" w:rsidRDefault="00D513DD" w:rsidP="008A7C83">
      <w:pPr>
        <w:pStyle w:val="Pealkiri21"/>
        <w:jc w:val="both"/>
        <w:rPr>
          <w:spacing w:val="0"/>
        </w:rPr>
      </w:pPr>
      <w:r w:rsidRPr="00340026">
        <w:rPr>
          <w:spacing w:val="0"/>
        </w:rPr>
        <w:t>Kä</w:t>
      </w:r>
      <w:r w:rsidR="00CC182A" w:rsidRPr="00340026">
        <w:rPr>
          <w:spacing w:val="0"/>
        </w:rPr>
        <w:t xml:space="preserve">sundiandja </w:t>
      </w:r>
      <w:r w:rsidR="00BA6B8E">
        <w:rPr>
          <w:spacing w:val="0"/>
        </w:rPr>
        <w:t xml:space="preserve">annab </w:t>
      </w:r>
      <w:r w:rsidR="00CC182A" w:rsidRPr="00340026">
        <w:rPr>
          <w:spacing w:val="0"/>
        </w:rPr>
        <w:t xml:space="preserve"> k</w:t>
      </w:r>
      <w:r w:rsidRPr="00340026">
        <w:rPr>
          <w:spacing w:val="0"/>
        </w:rPr>
        <w:t xml:space="preserve">äsundisaajale </w:t>
      </w:r>
      <w:r w:rsidR="00CC182A" w:rsidRPr="00340026">
        <w:rPr>
          <w:spacing w:val="0"/>
        </w:rPr>
        <w:t>t</w:t>
      </w:r>
      <w:r w:rsidRPr="00340026">
        <w:rPr>
          <w:spacing w:val="0"/>
        </w:rPr>
        <w:t xml:space="preserve">eenuste osutamiseks </w:t>
      </w:r>
      <w:r w:rsidR="00353125">
        <w:rPr>
          <w:spacing w:val="0"/>
        </w:rPr>
        <w:t xml:space="preserve">sisustatud ja kujundatud teabepunkti koos info edastamiseks </w:t>
      </w:r>
      <w:r w:rsidR="00BA6B8E">
        <w:rPr>
          <w:spacing w:val="0"/>
        </w:rPr>
        <w:t>vajalik</w:t>
      </w:r>
      <w:r w:rsidR="00353125">
        <w:rPr>
          <w:spacing w:val="0"/>
        </w:rPr>
        <w:t>e</w:t>
      </w:r>
      <w:r w:rsidR="00BA6B8E">
        <w:rPr>
          <w:spacing w:val="0"/>
        </w:rPr>
        <w:t xml:space="preserve"> seadme</w:t>
      </w:r>
      <w:r w:rsidR="00353125">
        <w:rPr>
          <w:spacing w:val="0"/>
        </w:rPr>
        <w:t>tega</w:t>
      </w:r>
      <w:r w:rsidR="00BA6B8E">
        <w:rPr>
          <w:spacing w:val="0"/>
        </w:rPr>
        <w:t xml:space="preserve"> (3 informatsiooni kuvavat </w:t>
      </w:r>
      <w:r w:rsidR="00353125">
        <w:rPr>
          <w:spacing w:val="0"/>
        </w:rPr>
        <w:t>ekraani</w:t>
      </w:r>
      <w:r w:rsidR="00B50CF1">
        <w:rPr>
          <w:spacing w:val="0"/>
        </w:rPr>
        <w:t xml:space="preserve"> </w:t>
      </w:r>
      <w:r w:rsidR="00B50CF1" w:rsidRPr="00353125">
        <w:rPr>
          <w:spacing w:val="0"/>
        </w:rPr>
        <w:t>(</w:t>
      </w:r>
      <w:r w:rsidR="00353125" w:rsidRPr="00353125">
        <w:rPr>
          <w:spacing w:val="0"/>
          <w:sz w:val="22"/>
          <w:szCs w:val="22"/>
        </w:rPr>
        <w:t xml:space="preserve">55" diagonaaliga LED ekraan, ML </w:t>
      </w:r>
      <w:r w:rsidR="00353125">
        <w:rPr>
          <w:spacing w:val="0"/>
          <w:sz w:val="22"/>
          <w:szCs w:val="22"/>
        </w:rPr>
        <w:t>i</w:t>
      </w:r>
      <w:r w:rsidR="00353125" w:rsidRPr="00353125">
        <w:rPr>
          <w:spacing w:val="0"/>
          <w:sz w:val="22"/>
          <w:szCs w:val="22"/>
        </w:rPr>
        <w:t>nfokiosk 920 seinamudel</w:t>
      </w:r>
      <w:r w:rsidR="00353125">
        <w:rPr>
          <w:spacing w:val="0"/>
          <w:sz w:val="22"/>
          <w:szCs w:val="22"/>
        </w:rPr>
        <w:t>, i</w:t>
      </w:r>
      <w:r w:rsidR="00353125" w:rsidRPr="00353125">
        <w:rPr>
          <w:spacing w:val="0"/>
          <w:sz w:val="22"/>
          <w:szCs w:val="22"/>
        </w:rPr>
        <w:t>nfokiosk 530, 22-24" puuteekraaniga</w:t>
      </w:r>
      <w:r w:rsidR="00353125">
        <w:rPr>
          <w:spacing w:val="0"/>
          <w:sz w:val="22"/>
          <w:szCs w:val="22"/>
        </w:rPr>
        <w:t xml:space="preserve"> ning</w:t>
      </w:r>
      <w:r w:rsidR="00BA6B8E" w:rsidRPr="00353125">
        <w:rPr>
          <w:spacing w:val="0"/>
        </w:rPr>
        <w:t xml:space="preserve"> </w:t>
      </w:r>
      <w:r w:rsidR="00C37E94">
        <w:rPr>
          <w:spacing w:val="0"/>
        </w:rPr>
        <w:t>matkatarkuste testi esitav alussein koos andurite ja projektoriga</w:t>
      </w:r>
      <w:r w:rsidR="00BA6B8E">
        <w:rPr>
          <w:spacing w:val="0"/>
        </w:rPr>
        <w:t>)</w:t>
      </w:r>
      <w:r w:rsidR="00C37E94">
        <w:rPr>
          <w:spacing w:val="0"/>
        </w:rPr>
        <w:t>, samuti jaotatavat materjali vastavalt RMK külastuskeskuste ja teabepunktide jaotuskavale.</w:t>
      </w:r>
      <w:r w:rsidR="00BA6B8E">
        <w:rPr>
          <w:spacing w:val="0"/>
        </w:rPr>
        <w:t xml:space="preserve"> </w:t>
      </w:r>
    </w:p>
    <w:p w14:paraId="6A97C757" w14:textId="77777777" w:rsidR="00D513DD" w:rsidRPr="00340026" w:rsidRDefault="00D513DD" w:rsidP="008A7C83">
      <w:pPr>
        <w:pStyle w:val="Pealkiri21"/>
        <w:jc w:val="both"/>
        <w:rPr>
          <w:spacing w:val="0"/>
        </w:rPr>
      </w:pPr>
      <w:r w:rsidRPr="00340026">
        <w:rPr>
          <w:spacing w:val="0"/>
        </w:rPr>
        <w:t>Käsundisaaja kohustub:</w:t>
      </w:r>
    </w:p>
    <w:p w14:paraId="5BC74094" w14:textId="77777777" w:rsidR="00D513DD" w:rsidRPr="00340026" w:rsidRDefault="00CC182A" w:rsidP="008A7C83">
      <w:pPr>
        <w:pStyle w:val="Pealkiri31"/>
        <w:jc w:val="both"/>
        <w:rPr>
          <w:spacing w:val="0"/>
        </w:rPr>
      </w:pPr>
      <w:r w:rsidRPr="00340026">
        <w:rPr>
          <w:spacing w:val="0"/>
        </w:rPr>
        <w:t>osutama k</w:t>
      </w:r>
      <w:r w:rsidR="00D513DD" w:rsidRPr="00340026">
        <w:rPr>
          <w:spacing w:val="0"/>
        </w:rPr>
        <w:t xml:space="preserve">äsundiandjale </w:t>
      </w:r>
      <w:r w:rsidRPr="00340026">
        <w:rPr>
          <w:spacing w:val="0"/>
        </w:rPr>
        <w:t>l</w:t>
      </w:r>
      <w:r w:rsidR="00D513DD" w:rsidRPr="00340026">
        <w:rPr>
          <w:spacing w:val="0"/>
        </w:rPr>
        <w:t xml:space="preserve">epingu punktis 1 nimetatud </w:t>
      </w:r>
      <w:r w:rsidRPr="00340026">
        <w:rPr>
          <w:spacing w:val="0"/>
        </w:rPr>
        <w:t>t</w:t>
      </w:r>
      <w:r w:rsidR="00D513DD" w:rsidRPr="00340026">
        <w:rPr>
          <w:spacing w:val="0"/>
        </w:rPr>
        <w:t xml:space="preserve">eenust vastavalt </w:t>
      </w:r>
      <w:r w:rsidRPr="00340026">
        <w:rPr>
          <w:spacing w:val="0"/>
        </w:rPr>
        <w:t>l</w:t>
      </w:r>
      <w:r w:rsidR="00D513DD" w:rsidRPr="00340026">
        <w:rPr>
          <w:spacing w:val="0"/>
        </w:rPr>
        <w:t>epin</w:t>
      </w:r>
      <w:r w:rsidR="00D513DD" w:rsidRPr="00340026">
        <w:rPr>
          <w:spacing w:val="0"/>
        </w:rPr>
        <w:softHyphen/>
        <w:t xml:space="preserve">gus sätestatud tingimustele, oma teadmistele ja võimetele, täites </w:t>
      </w:r>
      <w:r w:rsidRPr="00340026">
        <w:rPr>
          <w:spacing w:val="0"/>
        </w:rPr>
        <w:t>käsundi hoolsalt, lojaalselt, k</w:t>
      </w:r>
      <w:r w:rsidR="00D513DD" w:rsidRPr="00340026">
        <w:rPr>
          <w:spacing w:val="0"/>
        </w:rPr>
        <w:t>äsundiandja jaoks parima kasuga ja vältides kahju tekkimist käsundiandja varale;</w:t>
      </w:r>
    </w:p>
    <w:p w14:paraId="060554CC" w14:textId="77777777" w:rsidR="00D513DD" w:rsidRPr="00340026" w:rsidRDefault="00D513DD" w:rsidP="008A7C83">
      <w:pPr>
        <w:pStyle w:val="Pealkiri31"/>
        <w:jc w:val="both"/>
        <w:rPr>
          <w:spacing w:val="0"/>
        </w:rPr>
      </w:pPr>
      <w:r w:rsidRPr="00340026">
        <w:rPr>
          <w:spacing w:val="0"/>
        </w:rPr>
        <w:t xml:space="preserve">täitma </w:t>
      </w:r>
      <w:r w:rsidR="00CC182A" w:rsidRPr="00340026">
        <w:rPr>
          <w:spacing w:val="0"/>
        </w:rPr>
        <w:t>teenuse osutamisel käsundiandja juhiseid. Kui käsundisaaja soovib k</w:t>
      </w:r>
      <w:r w:rsidRPr="00340026">
        <w:rPr>
          <w:spacing w:val="0"/>
        </w:rPr>
        <w:t>äsundiand</w:t>
      </w:r>
      <w:r w:rsidR="004749E6" w:rsidRPr="00340026">
        <w:rPr>
          <w:spacing w:val="0"/>
        </w:rPr>
        <w:softHyphen/>
      </w:r>
      <w:r w:rsidRPr="00340026">
        <w:rPr>
          <w:spacing w:val="0"/>
        </w:rPr>
        <w:t>ja juhistest kõ</w:t>
      </w:r>
      <w:r w:rsidR="00CC182A" w:rsidRPr="00340026">
        <w:rPr>
          <w:spacing w:val="0"/>
        </w:rPr>
        <w:t>rvale kalduda, peab ta sellest k</w:t>
      </w:r>
      <w:r w:rsidRPr="00340026">
        <w:rPr>
          <w:spacing w:val="0"/>
        </w:rPr>
        <w:t>äsundiandjale teatama ja tema otsuse ära oota</w:t>
      </w:r>
      <w:r w:rsidR="004749E6" w:rsidRPr="00340026">
        <w:rPr>
          <w:spacing w:val="0"/>
        </w:rPr>
        <w:softHyphen/>
      </w:r>
      <w:r w:rsidRPr="00340026">
        <w:rPr>
          <w:spacing w:val="0"/>
        </w:rPr>
        <w:t>ma, välja arvatud j</w:t>
      </w:r>
      <w:r w:rsidR="00CC182A" w:rsidRPr="00340026">
        <w:rPr>
          <w:spacing w:val="0"/>
        </w:rPr>
        <w:t>uhul, kui viivitusega kaasneks k</w:t>
      </w:r>
      <w:r w:rsidRPr="00340026">
        <w:rPr>
          <w:spacing w:val="0"/>
        </w:rPr>
        <w:t>äsundiandjale ilmselt ebasoodus tagajärg ja kui asjaolude</w:t>
      </w:r>
      <w:r w:rsidR="00CC182A" w:rsidRPr="00340026">
        <w:rPr>
          <w:spacing w:val="0"/>
        </w:rPr>
        <w:t>st tulenevalt võib eeldada, et k</w:t>
      </w:r>
      <w:r w:rsidRPr="00340026">
        <w:rPr>
          <w:spacing w:val="0"/>
        </w:rPr>
        <w:t>äsundiandja kiidab kõrvalekaldumise heaks;</w:t>
      </w:r>
    </w:p>
    <w:p w14:paraId="1592C039" w14:textId="77777777" w:rsidR="00D513DD" w:rsidRPr="00340026" w:rsidRDefault="00CC182A" w:rsidP="008A7C83">
      <w:pPr>
        <w:pStyle w:val="Pealkiri31"/>
        <w:jc w:val="both"/>
        <w:rPr>
          <w:spacing w:val="0"/>
        </w:rPr>
      </w:pPr>
      <w:r w:rsidRPr="00340026">
        <w:rPr>
          <w:spacing w:val="0"/>
        </w:rPr>
        <w:t>teatama k</w:t>
      </w:r>
      <w:r w:rsidR="00D513DD" w:rsidRPr="00340026">
        <w:rPr>
          <w:spacing w:val="0"/>
        </w:rPr>
        <w:t xml:space="preserve">äsundiandjale kõigist </w:t>
      </w:r>
      <w:r w:rsidRPr="00340026">
        <w:rPr>
          <w:spacing w:val="0"/>
        </w:rPr>
        <w:t>t</w:t>
      </w:r>
      <w:r w:rsidR="00D513DD" w:rsidRPr="00340026">
        <w:rPr>
          <w:spacing w:val="0"/>
        </w:rPr>
        <w:t xml:space="preserve">eenuse osutamisega seotud olulistest asjaoludest, eelkõige sellistest asjaoludest, mis võivad ajendada </w:t>
      </w:r>
      <w:r w:rsidRPr="00340026">
        <w:rPr>
          <w:spacing w:val="0"/>
        </w:rPr>
        <w:t>k</w:t>
      </w:r>
      <w:r w:rsidR="00D513DD" w:rsidRPr="00340026">
        <w:rPr>
          <w:spacing w:val="0"/>
        </w:rPr>
        <w:t>äsundiandjat juhiseid muutma</w:t>
      </w:r>
      <w:r w:rsidR="00342857">
        <w:rPr>
          <w:spacing w:val="0"/>
        </w:rPr>
        <w:t>.</w:t>
      </w:r>
      <w:r w:rsidR="00D513DD" w:rsidRPr="00340026">
        <w:rPr>
          <w:spacing w:val="0"/>
        </w:rPr>
        <w:t xml:space="preserve"> </w:t>
      </w:r>
    </w:p>
    <w:p w14:paraId="39E50155" w14:textId="77777777" w:rsidR="00190FAF" w:rsidRPr="00340026" w:rsidRDefault="00190FAF" w:rsidP="00190FAF">
      <w:pPr>
        <w:pStyle w:val="Pealkiri31"/>
        <w:numPr>
          <w:ilvl w:val="0"/>
          <w:numId w:val="0"/>
        </w:numPr>
        <w:ind w:left="720"/>
        <w:jc w:val="both"/>
        <w:rPr>
          <w:spacing w:val="0"/>
        </w:rPr>
      </w:pPr>
    </w:p>
    <w:p w14:paraId="2170DD51" w14:textId="77777777" w:rsidR="00D513DD" w:rsidRPr="00340026" w:rsidRDefault="00D513DD" w:rsidP="008A7C83">
      <w:pPr>
        <w:pStyle w:val="Pealkiri11"/>
        <w:jc w:val="both"/>
        <w:rPr>
          <w:b/>
          <w:iCs/>
          <w:spacing w:val="0"/>
        </w:rPr>
      </w:pPr>
      <w:r w:rsidRPr="00340026">
        <w:rPr>
          <w:b/>
          <w:iCs/>
          <w:spacing w:val="0"/>
        </w:rPr>
        <w:t>Tasu</w:t>
      </w:r>
    </w:p>
    <w:p w14:paraId="01E73230" w14:textId="77777777" w:rsidR="006C5A2D" w:rsidRPr="00340026" w:rsidRDefault="006C5A2D" w:rsidP="008A7C83">
      <w:pPr>
        <w:pStyle w:val="Pealkiri21"/>
        <w:jc w:val="both"/>
      </w:pPr>
      <w:r w:rsidRPr="005B6050">
        <w:rPr>
          <w:spacing w:val="0"/>
        </w:rPr>
        <w:t xml:space="preserve">Käsundiandja kohustub maksma tasu käsundisaaja esitatud arvete kohaselt. </w:t>
      </w:r>
      <w:r w:rsidR="008A7C83" w:rsidRPr="005B6050">
        <w:rPr>
          <w:spacing w:val="0"/>
        </w:rPr>
        <w:t xml:space="preserve">Käsundisaaja </w:t>
      </w:r>
      <w:r w:rsidR="008A7C83" w:rsidRPr="008A7C83">
        <w:rPr>
          <w:spacing w:val="0"/>
        </w:rPr>
        <w:t>esitab arve vaid elektrooniliselt. Arve esitamiseks tuleb kasutada elektrooniliste arvete esitamiseks mõeldud raamatupidamistarkvara või raamatupidamis</w:t>
      </w:r>
      <w:r w:rsidR="005B6050">
        <w:rPr>
          <w:spacing w:val="0"/>
        </w:rPr>
        <w:t>-</w:t>
      </w:r>
      <w:r w:rsidR="008A7C83" w:rsidRPr="008A7C83">
        <w:rPr>
          <w:spacing w:val="0"/>
        </w:rPr>
        <w:t>tarkvara E-</w:t>
      </w:r>
      <w:proofErr w:type="spellStart"/>
      <w:r w:rsidR="008A7C83" w:rsidRPr="008A7C83">
        <w:rPr>
          <w:spacing w:val="0"/>
        </w:rPr>
        <w:t>arveldaja</w:t>
      </w:r>
      <w:proofErr w:type="spellEnd"/>
      <w:r w:rsidR="008A7C83" w:rsidRPr="008A7C83">
        <w:rPr>
          <w:spacing w:val="0"/>
        </w:rPr>
        <w:t>, mis asub ettevõtjaportaalis https://www.rik.ee/et/e-arveldaja.</w:t>
      </w:r>
    </w:p>
    <w:p w14:paraId="1D7D1309" w14:textId="335AEBEA" w:rsidR="00E83929" w:rsidRPr="00340026" w:rsidRDefault="00CC182A" w:rsidP="008A7C83">
      <w:pPr>
        <w:pStyle w:val="Pealkiri21"/>
        <w:jc w:val="both"/>
        <w:rPr>
          <w:spacing w:val="0"/>
        </w:rPr>
      </w:pPr>
      <w:r w:rsidRPr="00340026">
        <w:rPr>
          <w:spacing w:val="0"/>
        </w:rPr>
        <w:t>Käsundiandja maksab k</w:t>
      </w:r>
      <w:r w:rsidR="00462BB9" w:rsidRPr="00340026">
        <w:rPr>
          <w:spacing w:val="0"/>
        </w:rPr>
        <w:t>äsundisaajale teenuse osutamise eest</w:t>
      </w:r>
      <w:r w:rsidR="00F45D90" w:rsidRPr="00340026">
        <w:rPr>
          <w:spacing w:val="0"/>
        </w:rPr>
        <w:t xml:space="preserve"> </w:t>
      </w:r>
      <w:r w:rsidR="004F3822">
        <w:rPr>
          <w:spacing w:val="0"/>
        </w:rPr>
        <w:t>1339,34</w:t>
      </w:r>
      <w:r w:rsidR="00E612D5" w:rsidRPr="00340026">
        <w:rPr>
          <w:spacing w:val="0"/>
        </w:rPr>
        <w:t xml:space="preserve">  (</w:t>
      </w:r>
      <w:r w:rsidR="004F3822">
        <w:rPr>
          <w:spacing w:val="0"/>
        </w:rPr>
        <w:t xml:space="preserve">tuhat kolmsada kolmkümmend üheksa koma kolmkümmend neli) </w:t>
      </w:r>
      <w:r w:rsidR="00E83929" w:rsidRPr="00BE7FFE">
        <w:rPr>
          <w:spacing w:val="0"/>
        </w:rPr>
        <w:t>eurot</w:t>
      </w:r>
      <w:r w:rsidR="0096397C" w:rsidRPr="00BE7FFE">
        <w:rPr>
          <w:spacing w:val="0"/>
        </w:rPr>
        <w:t xml:space="preserve"> kalendrikuus</w:t>
      </w:r>
      <w:r w:rsidR="00E83929" w:rsidRPr="00BE7FFE">
        <w:rPr>
          <w:spacing w:val="0"/>
        </w:rPr>
        <w:t>.</w:t>
      </w:r>
    </w:p>
    <w:p w14:paraId="62501191" w14:textId="77777777" w:rsidR="00D513DD" w:rsidRPr="00340026" w:rsidRDefault="00D513DD" w:rsidP="008A7C83">
      <w:pPr>
        <w:pStyle w:val="Pealkiri21"/>
        <w:jc w:val="both"/>
        <w:rPr>
          <w:spacing w:val="0"/>
        </w:rPr>
      </w:pPr>
      <w:r w:rsidRPr="00340026">
        <w:rPr>
          <w:spacing w:val="0"/>
        </w:rPr>
        <w:t xml:space="preserve">Juhul, kui </w:t>
      </w:r>
      <w:r w:rsidR="00CC182A" w:rsidRPr="00340026">
        <w:rPr>
          <w:spacing w:val="0"/>
        </w:rPr>
        <w:t>l</w:t>
      </w:r>
      <w:r w:rsidRPr="00340026">
        <w:rPr>
          <w:spacing w:val="0"/>
        </w:rPr>
        <w:t xml:space="preserve">epingu täitmise käigus selgub </w:t>
      </w:r>
      <w:r w:rsidR="00CC182A" w:rsidRPr="00340026">
        <w:rPr>
          <w:spacing w:val="0"/>
        </w:rPr>
        <w:t>t</w:t>
      </w:r>
      <w:r w:rsidRPr="00340026">
        <w:rPr>
          <w:spacing w:val="0"/>
        </w:rPr>
        <w:t>eenuste m</w:t>
      </w:r>
      <w:r w:rsidR="00CC182A" w:rsidRPr="00340026">
        <w:rPr>
          <w:spacing w:val="0"/>
        </w:rPr>
        <w:t>ahu muutmise vajadus, lepivad po</w:t>
      </w:r>
      <w:r w:rsidRPr="00340026">
        <w:rPr>
          <w:spacing w:val="0"/>
        </w:rPr>
        <w:t xml:space="preserve">oled kokku koos mahu muutumisega </w:t>
      </w:r>
      <w:r w:rsidR="00CC182A" w:rsidRPr="00340026">
        <w:rPr>
          <w:spacing w:val="0"/>
        </w:rPr>
        <w:t>l</w:t>
      </w:r>
      <w:r w:rsidR="00F45D90" w:rsidRPr="00340026">
        <w:rPr>
          <w:spacing w:val="0"/>
        </w:rPr>
        <w:t>epingu punktis 3.2.</w:t>
      </w:r>
      <w:r w:rsidRPr="00340026">
        <w:rPr>
          <w:spacing w:val="0"/>
        </w:rPr>
        <w:t xml:space="preserve"> nimetatud summa muutmise.</w:t>
      </w:r>
    </w:p>
    <w:p w14:paraId="34BEDB97" w14:textId="77777777" w:rsidR="00AD306B" w:rsidRDefault="00AD306B" w:rsidP="008A7C83">
      <w:pPr>
        <w:jc w:val="both"/>
        <w:rPr>
          <w:spacing w:val="0"/>
        </w:rPr>
      </w:pPr>
    </w:p>
    <w:p w14:paraId="18FB099F" w14:textId="77777777" w:rsidR="00B623E9" w:rsidRPr="00340026" w:rsidRDefault="00B623E9" w:rsidP="008A7C83">
      <w:pPr>
        <w:pStyle w:val="Pealkiri11"/>
        <w:jc w:val="both"/>
        <w:rPr>
          <w:b/>
          <w:iCs/>
          <w:spacing w:val="0"/>
        </w:rPr>
      </w:pPr>
      <w:r w:rsidRPr="00340026">
        <w:rPr>
          <w:b/>
          <w:iCs/>
          <w:spacing w:val="0"/>
        </w:rPr>
        <w:t>Poolte esindajad ja kontaktandmed</w:t>
      </w:r>
    </w:p>
    <w:p w14:paraId="71ACE376" w14:textId="77777777" w:rsidR="00B623E9" w:rsidRPr="00353125" w:rsidRDefault="00F45D90" w:rsidP="00353125">
      <w:pPr>
        <w:pStyle w:val="Pealkiri21"/>
        <w:rPr>
          <w:spacing w:val="0"/>
        </w:rPr>
      </w:pPr>
      <w:r w:rsidRPr="00353125">
        <w:rPr>
          <w:spacing w:val="0"/>
        </w:rPr>
        <w:t>Käsundiandja</w:t>
      </w:r>
      <w:r w:rsidR="008A7C83" w:rsidRPr="00353125">
        <w:rPr>
          <w:spacing w:val="0"/>
        </w:rPr>
        <w:t xml:space="preserve"> esindaja </w:t>
      </w:r>
      <w:r w:rsidR="00353125" w:rsidRPr="00353125">
        <w:rPr>
          <w:spacing w:val="0"/>
        </w:rPr>
        <w:t xml:space="preserve">üldistes </w:t>
      </w:r>
      <w:r w:rsidR="00A53D0F">
        <w:rPr>
          <w:spacing w:val="0"/>
        </w:rPr>
        <w:t xml:space="preserve">ja IT-tehnilistes </w:t>
      </w:r>
      <w:r w:rsidR="00353125" w:rsidRPr="00353125">
        <w:rPr>
          <w:spacing w:val="0"/>
        </w:rPr>
        <w:t xml:space="preserve">küsimustes </w:t>
      </w:r>
      <w:r w:rsidR="008A7C83" w:rsidRPr="00353125">
        <w:rPr>
          <w:spacing w:val="0"/>
        </w:rPr>
        <w:t xml:space="preserve">on RMK </w:t>
      </w:r>
      <w:r w:rsidR="00631E39" w:rsidRPr="00353125">
        <w:rPr>
          <w:spacing w:val="0"/>
        </w:rPr>
        <w:t xml:space="preserve">külastuskorralduse arendusjuht Jaak </w:t>
      </w:r>
      <w:proofErr w:type="spellStart"/>
      <w:r w:rsidR="00631E39" w:rsidRPr="00353125">
        <w:rPr>
          <w:spacing w:val="0"/>
        </w:rPr>
        <w:t>Jansen</w:t>
      </w:r>
      <w:proofErr w:type="spellEnd"/>
      <w:r w:rsidR="00631E39" w:rsidRPr="00353125">
        <w:rPr>
          <w:spacing w:val="0"/>
        </w:rPr>
        <w:t xml:space="preserve">, </w:t>
      </w:r>
      <w:r w:rsidR="00B623E9" w:rsidRPr="00353125">
        <w:rPr>
          <w:spacing w:val="0"/>
        </w:rPr>
        <w:t>tel</w:t>
      </w:r>
      <w:r w:rsidR="00631E39" w:rsidRPr="00353125">
        <w:rPr>
          <w:spacing w:val="0"/>
        </w:rPr>
        <w:t xml:space="preserve"> 513 7043</w:t>
      </w:r>
      <w:r w:rsidR="008A7C83" w:rsidRPr="00353125">
        <w:rPr>
          <w:spacing w:val="0"/>
        </w:rPr>
        <w:t xml:space="preserve">, e-post </w:t>
      </w:r>
      <w:hyperlink r:id="rId8" w:history="1">
        <w:r w:rsidR="00353125" w:rsidRPr="00353125">
          <w:rPr>
            <w:rStyle w:val="Hyperlink"/>
            <w:spacing w:val="0"/>
          </w:rPr>
          <w:t>jaak.jansen@rmk.ee</w:t>
        </w:r>
      </w:hyperlink>
      <w:r w:rsidR="008A7C83" w:rsidRPr="00353125">
        <w:rPr>
          <w:spacing w:val="0"/>
        </w:rPr>
        <w:t>.</w:t>
      </w:r>
    </w:p>
    <w:p w14:paraId="109F29BF" w14:textId="77777777" w:rsidR="00353125" w:rsidRPr="00A53D0F" w:rsidRDefault="00353125" w:rsidP="000E6417">
      <w:pPr>
        <w:pStyle w:val="Pealkiri21"/>
        <w:numPr>
          <w:ilvl w:val="0"/>
          <w:numId w:val="0"/>
        </w:numPr>
        <w:ind w:left="576"/>
        <w:jc w:val="both"/>
        <w:rPr>
          <w:spacing w:val="0"/>
        </w:rPr>
      </w:pPr>
      <w:r w:rsidRPr="00353125">
        <w:rPr>
          <w:spacing w:val="0"/>
        </w:rPr>
        <w:lastRenderedPageBreak/>
        <w:t xml:space="preserve">Käsundiandja esindaja </w:t>
      </w:r>
      <w:r w:rsidR="00A53D0F">
        <w:rPr>
          <w:spacing w:val="0"/>
        </w:rPr>
        <w:t xml:space="preserve">Ida-Virumaa </w:t>
      </w:r>
      <w:r>
        <w:rPr>
          <w:spacing w:val="0"/>
        </w:rPr>
        <w:t xml:space="preserve">piirkonda puudutavates </w:t>
      </w:r>
      <w:r w:rsidRPr="00353125">
        <w:rPr>
          <w:spacing w:val="0"/>
        </w:rPr>
        <w:t xml:space="preserve">küsimustes on RMK </w:t>
      </w:r>
      <w:r>
        <w:rPr>
          <w:spacing w:val="0"/>
        </w:rPr>
        <w:t xml:space="preserve">külastusala </w:t>
      </w:r>
      <w:r w:rsidRPr="00A53D0F">
        <w:rPr>
          <w:spacing w:val="0"/>
        </w:rPr>
        <w:t>juht Heinar J</w:t>
      </w:r>
      <w:r w:rsidR="00A53D0F" w:rsidRPr="00A53D0F">
        <w:rPr>
          <w:spacing w:val="0"/>
        </w:rPr>
        <w:t xml:space="preserve">uuse, tel </w:t>
      </w:r>
      <w:r w:rsidR="00A53D0F" w:rsidRPr="00A53D0F">
        <w:rPr>
          <w:color w:val="333333"/>
          <w:spacing w:val="0"/>
          <w:shd w:val="clear" w:color="auto" w:fill="FFFFFF"/>
        </w:rPr>
        <w:t xml:space="preserve">515 9317, e-post </w:t>
      </w:r>
      <w:hyperlink r:id="rId9" w:history="1">
        <w:r w:rsidR="00A53D0F" w:rsidRPr="00A53D0F">
          <w:rPr>
            <w:rStyle w:val="Hyperlink"/>
            <w:spacing w:val="0"/>
            <w:shd w:val="clear" w:color="auto" w:fill="FFFFFF"/>
          </w:rPr>
          <w:t>heinar.juuse@rmk.ee</w:t>
        </w:r>
      </w:hyperlink>
      <w:r w:rsidR="00A53D0F" w:rsidRPr="00A53D0F">
        <w:rPr>
          <w:color w:val="333333"/>
          <w:spacing w:val="0"/>
          <w:shd w:val="clear" w:color="auto" w:fill="FFFFFF"/>
        </w:rPr>
        <w:t xml:space="preserve"> </w:t>
      </w:r>
    </w:p>
    <w:p w14:paraId="45112BE0" w14:textId="688569F1" w:rsidR="00340026" w:rsidRPr="00340026" w:rsidRDefault="00F45D90" w:rsidP="008A7C83">
      <w:pPr>
        <w:pStyle w:val="Pealkiri21"/>
        <w:jc w:val="both"/>
        <w:rPr>
          <w:spacing w:val="0"/>
        </w:rPr>
      </w:pPr>
      <w:r w:rsidRPr="00340026">
        <w:rPr>
          <w:spacing w:val="0"/>
        </w:rPr>
        <w:t>Käsundisaaja</w:t>
      </w:r>
      <w:r w:rsidR="008A7C83">
        <w:rPr>
          <w:spacing w:val="0"/>
        </w:rPr>
        <w:t xml:space="preserve"> esindaja on </w:t>
      </w:r>
      <w:r w:rsidR="00BE7FFE">
        <w:rPr>
          <w:spacing w:val="0"/>
        </w:rPr>
        <w:t>vanemspetsialist Olga Smirnova</w:t>
      </w:r>
      <w:r w:rsidR="00B623E9" w:rsidRPr="00340026">
        <w:rPr>
          <w:spacing w:val="0"/>
        </w:rPr>
        <w:t xml:space="preserve">, tel </w:t>
      </w:r>
      <w:r w:rsidR="00BE7FFE">
        <w:rPr>
          <w:spacing w:val="-3"/>
        </w:rPr>
        <w:t xml:space="preserve">5625 7626, </w:t>
      </w:r>
      <w:r w:rsidR="008A7C83">
        <w:rPr>
          <w:spacing w:val="0"/>
        </w:rPr>
        <w:t xml:space="preserve">e-post </w:t>
      </w:r>
      <w:hyperlink r:id="rId10" w:history="1">
        <w:r w:rsidR="00BE7FFE" w:rsidRPr="009A2C6C">
          <w:rPr>
            <w:rStyle w:val="Hyperlink"/>
            <w:spacing w:val="0"/>
          </w:rPr>
          <w:t>olga.smirnova@narva.ee</w:t>
        </w:r>
      </w:hyperlink>
      <w:r w:rsidR="00BE7FFE">
        <w:rPr>
          <w:spacing w:val="0"/>
        </w:rPr>
        <w:t xml:space="preserve"> </w:t>
      </w:r>
    </w:p>
    <w:p w14:paraId="3ECCFFA6" w14:textId="77777777" w:rsidR="00B026A6" w:rsidRPr="00340026" w:rsidRDefault="00B026A6" w:rsidP="008A7C83">
      <w:pPr>
        <w:pStyle w:val="Pealkiri11"/>
        <w:numPr>
          <w:ilvl w:val="0"/>
          <w:numId w:val="0"/>
        </w:numPr>
        <w:ind w:left="432"/>
        <w:jc w:val="both"/>
        <w:rPr>
          <w:b/>
          <w:iCs/>
          <w:spacing w:val="0"/>
        </w:rPr>
      </w:pPr>
    </w:p>
    <w:p w14:paraId="597863E3" w14:textId="77777777" w:rsidR="00D513DD" w:rsidRPr="00340026" w:rsidRDefault="00D513DD" w:rsidP="008A7C83">
      <w:pPr>
        <w:pStyle w:val="Pealkiri11"/>
        <w:jc w:val="both"/>
        <w:rPr>
          <w:b/>
          <w:iCs/>
          <w:spacing w:val="0"/>
        </w:rPr>
      </w:pPr>
      <w:r w:rsidRPr="00340026">
        <w:rPr>
          <w:b/>
          <w:iCs/>
          <w:spacing w:val="0"/>
        </w:rPr>
        <w:t>Teadete edastamine</w:t>
      </w:r>
    </w:p>
    <w:p w14:paraId="7A9CDA78" w14:textId="77777777" w:rsidR="005A641D" w:rsidRPr="00340026" w:rsidRDefault="005A641D" w:rsidP="008A7C83">
      <w:pPr>
        <w:pStyle w:val="Pealkiri21"/>
        <w:jc w:val="both"/>
        <w:rPr>
          <w:spacing w:val="0"/>
        </w:rPr>
      </w:pPr>
      <w:r w:rsidRPr="00340026">
        <w:rPr>
          <w:spacing w:val="0"/>
        </w:rPr>
        <w:t>Lepinguga seotud teated edastatakse tele</w:t>
      </w:r>
      <w:r w:rsidR="0099525C">
        <w:rPr>
          <w:spacing w:val="0"/>
        </w:rPr>
        <w:t>foni teel või e-kirjaga</w:t>
      </w:r>
      <w:r w:rsidRPr="00340026">
        <w:rPr>
          <w:spacing w:val="0"/>
        </w:rPr>
        <w:t xml:space="preserve"> poole lepingus märgitud e-posti aadressile. Kontaktandmete muutusest on pool kohustatud koheselt informeerima teist poolt.</w:t>
      </w:r>
    </w:p>
    <w:p w14:paraId="6E763A15" w14:textId="77777777" w:rsidR="005A641D" w:rsidRPr="00340026" w:rsidRDefault="0099525C" w:rsidP="008A7C83">
      <w:pPr>
        <w:pStyle w:val="Pealkiri21"/>
        <w:jc w:val="both"/>
        <w:rPr>
          <w:spacing w:val="0"/>
        </w:rPr>
      </w:pPr>
      <w:r>
        <w:rPr>
          <w:spacing w:val="0"/>
        </w:rPr>
        <w:t>E-kirjaga</w:t>
      </w:r>
      <w:r w:rsidR="005A641D" w:rsidRPr="00340026">
        <w:rPr>
          <w:spacing w:val="0"/>
        </w:rPr>
        <w:t xml:space="preserve"> edastatud teated peetakse </w:t>
      </w:r>
      <w:proofErr w:type="spellStart"/>
      <w:r w:rsidR="005A641D" w:rsidRPr="00340026">
        <w:rPr>
          <w:spacing w:val="0"/>
        </w:rPr>
        <w:t>kättesaaduks</w:t>
      </w:r>
      <w:proofErr w:type="spellEnd"/>
      <w:r w:rsidR="005A641D" w:rsidRPr="00340026">
        <w:rPr>
          <w:spacing w:val="0"/>
        </w:rPr>
        <w:t xml:space="preserve"> alates teate edastamisele järgnevast tööpäevast.</w:t>
      </w:r>
    </w:p>
    <w:p w14:paraId="489F27A6" w14:textId="77777777" w:rsidR="005A641D" w:rsidRPr="00340026" w:rsidRDefault="005A641D" w:rsidP="008A7C83">
      <w:pPr>
        <w:pStyle w:val="Pealkiri21"/>
        <w:jc w:val="both"/>
        <w:rPr>
          <w:spacing w:val="0"/>
        </w:rPr>
      </w:pPr>
      <w:r w:rsidRPr="00340026">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w:t>
      </w:r>
      <w:r w:rsidR="0099525C">
        <w:rPr>
          <w:spacing w:val="0"/>
        </w:rPr>
        <w:t>i teade edastatakse e-kirjaga</w:t>
      </w:r>
      <w:r w:rsidRPr="00340026">
        <w:rPr>
          <w:spacing w:val="0"/>
        </w:rPr>
        <w:t>.</w:t>
      </w:r>
    </w:p>
    <w:p w14:paraId="1CC0D410" w14:textId="77777777" w:rsidR="00D513DD" w:rsidRDefault="00D513DD" w:rsidP="008A7C83">
      <w:pPr>
        <w:jc w:val="both"/>
        <w:rPr>
          <w:spacing w:val="0"/>
        </w:rPr>
      </w:pPr>
    </w:p>
    <w:p w14:paraId="2C942B9A" w14:textId="77777777" w:rsidR="00843F20" w:rsidRPr="00340026" w:rsidRDefault="00843F20" w:rsidP="008A7C83">
      <w:pPr>
        <w:pStyle w:val="Pealkiri11"/>
        <w:jc w:val="both"/>
        <w:rPr>
          <w:b/>
          <w:iCs/>
          <w:spacing w:val="0"/>
        </w:rPr>
      </w:pPr>
      <w:r w:rsidRPr="00340026">
        <w:rPr>
          <w:b/>
          <w:iCs/>
          <w:spacing w:val="0"/>
        </w:rPr>
        <w:t>Lepingu lõppemine ja lõpetamine</w:t>
      </w:r>
    </w:p>
    <w:p w14:paraId="4B5978DA" w14:textId="77777777" w:rsidR="00843F20" w:rsidRPr="00340026" w:rsidRDefault="00843F20" w:rsidP="008A7C83">
      <w:pPr>
        <w:pStyle w:val="Pealkiri21"/>
        <w:jc w:val="both"/>
        <w:rPr>
          <w:spacing w:val="0"/>
        </w:rPr>
      </w:pPr>
      <w:r w:rsidRPr="00340026">
        <w:rPr>
          <w:spacing w:val="0"/>
        </w:rPr>
        <w:t>Leping lõpeb, kui lepingust tulenevad poolte kohustused on mõlemapoolselt täielikult ja nõuetekohaselt täidetud või seoses lepingu tähtaja saabumisega.</w:t>
      </w:r>
    </w:p>
    <w:p w14:paraId="427E2F18" w14:textId="77777777" w:rsidR="00843F20" w:rsidRPr="00342857" w:rsidRDefault="00843F20" w:rsidP="008A7C83">
      <w:pPr>
        <w:pStyle w:val="Pealkiri21"/>
        <w:jc w:val="both"/>
        <w:rPr>
          <w:spacing w:val="0"/>
        </w:rPr>
      </w:pPr>
      <w:r w:rsidRPr="00340026">
        <w:rPr>
          <w:spacing w:val="0"/>
        </w:rPr>
        <w:t xml:space="preserve">Kumbki pool võib käesoleva lepingu ennetähtaegselt üles öelda teatades sellest teisele poolele kirjalikult </w:t>
      </w:r>
      <w:r w:rsidRPr="00342857">
        <w:rPr>
          <w:spacing w:val="0"/>
        </w:rPr>
        <w:t xml:space="preserve">ette </w:t>
      </w:r>
      <w:r w:rsidR="00631E39" w:rsidRPr="00342857">
        <w:rPr>
          <w:spacing w:val="0"/>
        </w:rPr>
        <w:t>1 kuu (üks).</w:t>
      </w:r>
    </w:p>
    <w:p w14:paraId="7DE174C5" w14:textId="77777777" w:rsidR="00843F20" w:rsidRPr="00340026" w:rsidRDefault="00843F20" w:rsidP="008A7C83">
      <w:pPr>
        <w:pStyle w:val="Pealkiri21"/>
        <w:jc w:val="both"/>
        <w:rPr>
          <w:spacing w:val="0"/>
        </w:rPr>
      </w:pPr>
      <w:r w:rsidRPr="00342857">
        <w:rPr>
          <w:spacing w:val="0"/>
        </w:rPr>
        <w:t>Kumbki pool võib käesoleva lepingu</w:t>
      </w:r>
      <w:r w:rsidRPr="00340026">
        <w:rPr>
          <w:spacing w:val="0"/>
        </w:rPr>
        <w:t xml:space="preserve"> punktides </w:t>
      </w:r>
      <w:r w:rsidR="00E724C2">
        <w:rPr>
          <w:spacing w:val="0"/>
        </w:rPr>
        <w:t>6</w:t>
      </w:r>
      <w:r w:rsidRPr="00340026">
        <w:rPr>
          <w:spacing w:val="0"/>
        </w:rPr>
        <w:t xml:space="preserve">.1 ja </w:t>
      </w:r>
      <w:r w:rsidR="00E724C2">
        <w:rPr>
          <w:spacing w:val="0"/>
        </w:rPr>
        <w:t>6</w:t>
      </w:r>
      <w:r w:rsidRPr="00340026">
        <w:rPr>
          <w:spacing w:val="0"/>
        </w:rPr>
        <w:t>.2 nimetatud tähtaegu järgimata lepingu üles öelda, kui ilmneb, et kõiki asjaolusid arvesse võttes ja mõlema poole huvisid kaaludes ei või oodata, et lepingut üles öelda sooviv pool jätkaks lepingu täitmist kuni üles</w:t>
      </w:r>
      <w:r w:rsidRPr="00340026">
        <w:rPr>
          <w:spacing w:val="0"/>
        </w:rPr>
        <w:softHyphen/>
        <w:t xml:space="preserve">ütlemistähtaja või lepingu tähtaja möödumiseni. </w:t>
      </w:r>
    </w:p>
    <w:p w14:paraId="4D49AD97" w14:textId="77777777" w:rsidR="00843F20" w:rsidRPr="00CF572E" w:rsidRDefault="00843F20" w:rsidP="008A7C83">
      <w:pPr>
        <w:jc w:val="both"/>
        <w:rPr>
          <w:spacing w:val="0"/>
        </w:rPr>
      </w:pPr>
    </w:p>
    <w:p w14:paraId="1E9555CB" w14:textId="77777777" w:rsidR="00D513DD" w:rsidRPr="00340026" w:rsidRDefault="00D513DD" w:rsidP="008A7C83">
      <w:pPr>
        <w:pStyle w:val="Pealkiri11"/>
        <w:jc w:val="both"/>
        <w:rPr>
          <w:b/>
        </w:rPr>
      </w:pPr>
      <w:r w:rsidRPr="00340026">
        <w:rPr>
          <w:b/>
          <w:iCs/>
          <w:spacing w:val="0"/>
        </w:rPr>
        <w:t>Lõppsätted</w:t>
      </w:r>
    </w:p>
    <w:p w14:paraId="620921B7" w14:textId="77777777" w:rsidR="00D513DD" w:rsidRPr="00340026" w:rsidRDefault="00633C31" w:rsidP="008A7C83">
      <w:pPr>
        <w:pStyle w:val="Pealkiri21"/>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00CF572E" w:rsidRPr="00340026">
        <w:rPr>
          <w:spacing w:val="0"/>
        </w:rPr>
        <w:softHyphen/>
      </w:r>
      <w:r w:rsidRPr="00340026">
        <w:rPr>
          <w:spacing w:val="0"/>
        </w:rPr>
        <w:t>lakirjutamise momendist või p</w:t>
      </w:r>
      <w:r w:rsidR="00D513DD" w:rsidRPr="00340026">
        <w:rPr>
          <w:spacing w:val="0"/>
        </w:rPr>
        <w:t>oolte poolt kirjalikult määratud tähtajal.</w:t>
      </w:r>
    </w:p>
    <w:p w14:paraId="135F4293" w14:textId="77777777" w:rsidR="00E724C2" w:rsidRPr="002401A3" w:rsidRDefault="00806598" w:rsidP="002401A3">
      <w:pPr>
        <w:pStyle w:val="Pealkiri21"/>
        <w:jc w:val="both"/>
        <w:rPr>
          <w:spacing w:val="0"/>
        </w:rPr>
      </w:pPr>
      <w:r w:rsidRPr="00340026">
        <w:rPr>
          <w:spacing w:val="0"/>
        </w:rPr>
        <w:t xml:space="preserve">Lepingu tingimusi võib muuta või täiendada poolte kirjalikul kokkuleppel, välja arvatud juhtudel, kui lepingu muutmise vajadus tuleneb õigusaktide muutumisest. </w:t>
      </w:r>
    </w:p>
    <w:p w14:paraId="4889B3C1" w14:textId="77777777" w:rsidR="00D513DD" w:rsidRPr="00340026" w:rsidRDefault="00D513DD" w:rsidP="008A7C83">
      <w:pPr>
        <w:pStyle w:val="Pealkiri21"/>
        <w:jc w:val="both"/>
        <w:rPr>
          <w:spacing w:val="0"/>
        </w:rPr>
      </w:pPr>
      <w:r w:rsidRPr="00340026">
        <w:rPr>
          <w:spacing w:val="0"/>
        </w:rPr>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w:t>
      </w:r>
      <w:r w:rsidRPr="00340026">
        <w:rPr>
          <w:spacing w:val="0"/>
        </w:rPr>
        <w:softHyphen/>
        <w:t>datakse vaidlus</w:t>
      </w:r>
      <w:r w:rsidR="008551A9" w:rsidRPr="00340026">
        <w:rPr>
          <w:spacing w:val="0"/>
        </w:rPr>
        <w:t xml:space="preserve"> õigusaktidega kehtestatud korras. </w:t>
      </w:r>
    </w:p>
    <w:p w14:paraId="65C1CF59" w14:textId="77777777" w:rsidR="007E5A7F" w:rsidRPr="00742E1A" w:rsidRDefault="00713722" w:rsidP="0099525C">
      <w:pPr>
        <w:pStyle w:val="Pealkiri21"/>
        <w:rPr>
          <w:spacing w:val="0"/>
        </w:rPr>
      </w:pPr>
      <w:sdt>
        <w:sdtPr>
          <w:rPr>
            <w:spacing w:val="0"/>
          </w:rPr>
          <w:id w:val="-189151537"/>
          <w:placeholder>
            <w:docPart w:val="D5B991EEA1AB4C12ACC2117F7C395F3D"/>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4F3822" w:rsidRPr="00742E1A">
            <w:rPr>
              <w:spacing w:val="0"/>
            </w:rPr>
            <w:t>Leping on allkirjastatud digitaalselt.</w:t>
          </w:r>
        </w:sdtContent>
      </w:sdt>
      <w:r w:rsidR="0099525C" w:rsidRPr="00742E1A">
        <w:rPr>
          <w:spacing w:val="0"/>
        </w:rPr>
        <w:t xml:space="preserve"> </w:t>
      </w:r>
    </w:p>
    <w:p w14:paraId="573C7A2C" w14:textId="77777777" w:rsidR="0099525C" w:rsidRPr="007E5A7F" w:rsidRDefault="0099525C">
      <w:pPr>
        <w:jc w:val="both"/>
        <w:rPr>
          <w:spacing w:val="0"/>
        </w:rPr>
      </w:pPr>
    </w:p>
    <w:p w14:paraId="4627D8F4" w14:textId="77777777" w:rsidR="00D513DD" w:rsidRDefault="00D513DD">
      <w:pPr>
        <w:jc w:val="both"/>
        <w:rPr>
          <w:b/>
          <w:spacing w:val="0"/>
        </w:rPr>
      </w:pPr>
      <w:r w:rsidRPr="00CF572E">
        <w:rPr>
          <w:b/>
          <w:spacing w:val="0"/>
        </w:rPr>
        <w:t>Poolte a</w:t>
      </w:r>
      <w:r>
        <w:rPr>
          <w:b/>
          <w:spacing w:val="0"/>
        </w:rPr>
        <w:t>ndmed ja allkirjad</w:t>
      </w:r>
    </w:p>
    <w:p w14:paraId="01BAE2DC" w14:textId="77777777" w:rsidR="00D513DD" w:rsidRPr="00E72C87" w:rsidRDefault="00D513DD" w:rsidP="00E72C87">
      <w:pPr>
        <w:pStyle w:val="Heading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5FA26818" w14:textId="77777777" w:rsidTr="002401A3">
        <w:tc>
          <w:tcPr>
            <w:tcW w:w="4502" w:type="dxa"/>
            <w:shd w:val="clear" w:color="auto" w:fill="auto"/>
          </w:tcPr>
          <w:p w14:paraId="799DB9B5" w14:textId="77777777" w:rsidR="00E72C87" w:rsidRPr="002401A3" w:rsidRDefault="00E72C87" w:rsidP="002401A3">
            <w:pPr>
              <w:jc w:val="both"/>
              <w:rPr>
                <w:b/>
                <w:spacing w:val="0"/>
              </w:rPr>
            </w:pPr>
            <w:r w:rsidRPr="002401A3">
              <w:rPr>
                <w:b/>
                <w:spacing w:val="0"/>
              </w:rPr>
              <w:t>Käsundiandja</w:t>
            </w:r>
          </w:p>
        </w:tc>
        <w:tc>
          <w:tcPr>
            <w:tcW w:w="4502" w:type="dxa"/>
            <w:shd w:val="clear" w:color="auto" w:fill="auto"/>
          </w:tcPr>
          <w:p w14:paraId="32EA3FE8" w14:textId="77777777" w:rsidR="00E72C87" w:rsidRPr="002401A3" w:rsidRDefault="00E72C87" w:rsidP="002401A3">
            <w:pPr>
              <w:jc w:val="both"/>
              <w:rPr>
                <w:b/>
                <w:spacing w:val="0"/>
              </w:rPr>
            </w:pPr>
            <w:r w:rsidRPr="002401A3">
              <w:rPr>
                <w:b/>
                <w:spacing w:val="0"/>
              </w:rPr>
              <w:t>Käsundisaaja</w:t>
            </w:r>
          </w:p>
        </w:tc>
      </w:tr>
      <w:tr w:rsidR="00E72C87" w14:paraId="3C36558F" w14:textId="77777777" w:rsidTr="002401A3">
        <w:tc>
          <w:tcPr>
            <w:tcW w:w="4502" w:type="dxa"/>
            <w:shd w:val="clear" w:color="auto" w:fill="auto"/>
          </w:tcPr>
          <w:p w14:paraId="74803F20" w14:textId="77777777" w:rsidR="00E72C87" w:rsidRPr="002401A3" w:rsidRDefault="00E72C87" w:rsidP="002401A3">
            <w:pPr>
              <w:jc w:val="both"/>
              <w:rPr>
                <w:i/>
              </w:rPr>
            </w:pPr>
          </w:p>
        </w:tc>
        <w:tc>
          <w:tcPr>
            <w:tcW w:w="4502" w:type="dxa"/>
            <w:shd w:val="clear" w:color="auto" w:fill="auto"/>
          </w:tcPr>
          <w:p w14:paraId="7702A9BB" w14:textId="77777777" w:rsidR="00E72C87" w:rsidRPr="002401A3" w:rsidRDefault="00E72C87" w:rsidP="002401A3">
            <w:pPr>
              <w:jc w:val="both"/>
              <w:rPr>
                <w:i/>
              </w:rPr>
            </w:pPr>
          </w:p>
        </w:tc>
      </w:tr>
      <w:tr w:rsidR="00E72C87" w14:paraId="3135DAC7" w14:textId="77777777" w:rsidTr="002401A3">
        <w:tc>
          <w:tcPr>
            <w:tcW w:w="4502" w:type="dxa"/>
            <w:shd w:val="clear" w:color="auto" w:fill="auto"/>
          </w:tcPr>
          <w:p w14:paraId="0B7D14B6" w14:textId="77777777" w:rsidR="00E72C87" w:rsidRPr="002401A3" w:rsidRDefault="00E72C87" w:rsidP="002401A3">
            <w:pPr>
              <w:jc w:val="both"/>
              <w:rPr>
                <w:i/>
              </w:rPr>
            </w:pPr>
            <w:r w:rsidRPr="002401A3">
              <w:rPr>
                <w:spacing w:val="0"/>
              </w:rPr>
              <w:t>Riigimetsa Majandamise Keskus</w:t>
            </w:r>
          </w:p>
        </w:tc>
        <w:tc>
          <w:tcPr>
            <w:tcW w:w="4502" w:type="dxa"/>
            <w:shd w:val="clear" w:color="auto" w:fill="auto"/>
          </w:tcPr>
          <w:p w14:paraId="589041B6" w14:textId="77777777" w:rsidR="00E72C87" w:rsidRPr="002401A3" w:rsidRDefault="00631E39" w:rsidP="002401A3">
            <w:pPr>
              <w:jc w:val="both"/>
              <w:rPr>
                <w:i/>
              </w:rPr>
            </w:pPr>
            <w:r>
              <w:rPr>
                <w:spacing w:val="0"/>
              </w:rPr>
              <w:t>Narva Linna Arenduse ja Ökonoomika Amet</w:t>
            </w:r>
          </w:p>
        </w:tc>
      </w:tr>
      <w:tr w:rsidR="00E72C87" w14:paraId="226D052A" w14:textId="77777777" w:rsidTr="002401A3">
        <w:tc>
          <w:tcPr>
            <w:tcW w:w="4502" w:type="dxa"/>
            <w:shd w:val="clear" w:color="auto" w:fill="auto"/>
          </w:tcPr>
          <w:p w14:paraId="7A16E133" w14:textId="77777777" w:rsidR="00E72C87" w:rsidRPr="002401A3" w:rsidRDefault="00E72C87" w:rsidP="002401A3">
            <w:pPr>
              <w:jc w:val="both"/>
              <w:rPr>
                <w:i/>
              </w:rPr>
            </w:pPr>
            <w:r w:rsidRPr="002401A3">
              <w:rPr>
                <w:spacing w:val="0"/>
              </w:rPr>
              <w:t>Registrikood 70004459</w:t>
            </w:r>
          </w:p>
        </w:tc>
        <w:tc>
          <w:tcPr>
            <w:tcW w:w="4502" w:type="dxa"/>
            <w:shd w:val="clear" w:color="auto" w:fill="auto"/>
          </w:tcPr>
          <w:p w14:paraId="5ACA6AB8" w14:textId="77777777" w:rsidR="00E72C87" w:rsidRPr="002401A3" w:rsidRDefault="00E72C87" w:rsidP="00631E39">
            <w:pPr>
              <w:jc w:val="both"/>
              <w:rPr>
                <w:i/>
              </w:rPr>
            </w:pPr>
            <w:r w:rsidRPr="002401A3">
              <w:rPr>
                <w:spacing w:val="-3"/>
              </w:rPr>
              <w:t xml:space="preserve">Registrikood </w:t>
            </w:r>
            <w:r w:rsidR="00631E39" w:rsidRPr="00631E39">
              <w:rPr>
                <w:spacing w:val="-3"/>
              </w:rPr>
              <w:t>75029524</w:t>
            </w:r>
          </w:p>
        </w:tc>
      </w:tr>
      <w:tr w:rsidR="00E72C87" w14:paraId="687199D9" w14:textId="77777777" w:rsidTr="002401A3">
        <w:tc>
          <w:tcPr>
            <w:tcW w:w="4502" w:type="dxa"/>
            <w:shd w:val="clear" w:color="auto" w:fill="auto"/>
          </w:tcPr>
          <w:p w14:paraId="4B6BDA73" w14:textId="77777777" w:rsidR="005E6666" w:rsidRPr="002401A3" w:rsidRDefault="006F621F" w:rsidP="002401A3">
            <w:pPr>
              <w:jc w:val="both"/>
              <w:rPr>
                <w:spacing w:val="0"/>
              </w:rPr>
            </w:pPr>
            <w:proofErr w:type="spellStart"/>
            <w:r w:rsidRPr="002401A3">
              <w:rPr>
                <w:spacing w:val="0"/>
              </w:rPr>
              <w:t>Sagadi</w:t>
            </w:r>
            <w:proofErr w:type="spellEnd"/>
            <w:r w:rsidRPr="002401A3">
              <w:rPr>
                <w:spacing w:val="0"/>
              </w:rPr>
              <w:t xml:space="preserve"> küla, Haljala</w:t>
            </w:r>
            <w:r w:rsidR="005E6666" w:rsidRPr="002401A3">
              <w:rPr>
                <w:spacing w:val="0"/>
              </w:rPr>
              <w:t xml:space="preserve"> vald,</w:t>
            </w:r>
          </w:p>
        </w:tc>
        <w:tc>
          <w:tcPr>
            <w:tcW w:w="4502" w:type="dxa"/>
            <w:shd w:val="clear" w:color="auto" w:fill="auto"/>
          </w:tcPr>
          <w:p w14:paraId="03A83E7B" w14:textId="77777777" w:rsidR="00E72C87" w:rsidRPr="002401A3" w:rsidRDefault="00631E39" w:rsidP="002401A3">
            <w:pPr>
              <w:jc w:val="both"/>
              <w:rPr>
                <w:i/>
              </w:rPr>
            </w:pPr>
            <w:r>
              <w:rPr>
                <w:spacing w:val="-3"/>
              </w:rPr>
              <w:t>Peetri plats 3-5, 20308 Narva</w:t>
            </w:r>
          </w:p>
        </w:tc>
      </w:tr>
      <w:tr w:rsidR="00E72C87" w14:paraId="3BA0B5AC" w14:textId="77777777" w:rsidTr="002401A3">
        <w:tc>
          <w:tcPr>
            <w:tcW w:w="4502" w:type="dxa"/>
            <w:shd w:val="clear" w:color="auto" w:fill="auto"/>
          </w:tcPr>
          <w:p w14:paraId="6927F744" w14:textId="77777777" w:rsidR="00E72C87" w:rsidRPr="002401A3" w:rsidRDefault="006F621F" w:rsidP="002401A3">
            <w:pPr>
              <w:jc w:val="both"/>
              <w:rPr>
                <w:i/>
              </w:rPr>
            </w:pPr>
            <w:r w:rsidRPr="002401A3">
              <w:rPr>
                <w:spacing w:val="0"/>
              </w:rPr>
              <w:t xml:space="preserve">45403 </w:t>
            </w:r>
            <w:r w:rsidR="005E6666" w:rsidRPr="002401A3">
              <w:rPr>
                <w:spacing w:val="0"/>
              </w:rPr>
              <w:t>Lääne-Viru maakond</w:t>
            </w:r>
          </w:p>
        </w:tc>
        <w:tc>
          <w:tcPr>
            <w:tcW w:w="4502" w:type="dxa"/>
            <w:shd w:val="clear" w:color="auto" w:fill="auto"/>
          </w:tcPr>
          <w:p w14:paraId="3D45D8F3" w14:textId="77777777" w:rsidR="00E72C87" w:rsidRPr="002401A3" w:rsidRDefault="00E72C87" w:rsidP="00631E39">
            <w:pPr>
              <w:jc w:val="both"/>
              <w:rPr>
                <w:i/>
              </w:rPr>
            </w:pPr>
            <w:r w:rsidRPr="002401A3">
              <w:rPr>
                <w:spacing w:val="-3"/>
              </w:rPr>
              <w:t xml:space="preserve">Tel </w:t>
            </w:r>
            <w:r w:rsidR="00631E39">
              <w:rPr>
                <w:spacing w:val="-3"/>
              </w:rPr>
              <w:t>359 9140</w:t>
            </w:r>
          </w:p>
        </w:tc>
      </w:tr>
      <w:tr w:rsidR="00E72C87" w14:paraId="6C5F66BF" w14:textId="77777777" w:rsidTr="002401A3">
        <w:tc>
          <w:tcPr>
            <w:tcW w:w="4502" w:type="dxa"/>
            <w:shd w:val="clear" w:color="auto" w:fill="auto"/>
          </w:tcPr>
          <w:p w14:paraId="1F6667B2" w14:textId="77777777" w:rsidR="00E72C87" w:rsidRPr="002401A3" w:rsidRDefault="005E6666" w:rsidP="002401A3">
            <w:pPr>
              <w:jc w:val="both"/>
              <w:rPr>
                <w:i/>
              </w:rPr>
            </w:pPr>
            <w:r w:rsidRPr="002401A3">
              <w:rPr>
                <w:spacing w:val="0"/>
              </w:rPr>
              <w:t>Tel 676 7500</w:t>
            </w:r>
            <w:r w:rsidR="00E72C87" w:rsidRPr="002401A3">
              <w:rPr>
                <w:spacing w:val="0"/>
              </w:rPr>
              <w:t xml:space="preserve"> </w:t>
            </w:r>
          </w:p>
        </w:tc>
        <w:tc>
          <w:tcPr>
            <w:tcW w:w="4502" w:type="dxa"/>
            <w:shd w:val="clear" w:color="auto" w:fill="auto"/>
          </w:tcPr>
          <w:p w14:paraId="36A4D3D5" w14:textId="77777777" w:rsidR="00E72C87" w:rsidRPr="002401A3" w:rsidRDefault="00E72C87" w:rsidP="00631E39">
            <w:pPr>
              <w:jc w:val="both"/>
              <w:rPr>
                <w:i/>
              </w:rPr>
            </w:pPr>
            <w:r w:rsidRPr="002401A3">
              <w:rPr>
                <w:spacing w:val="0"/>
              </w:rPr>
              <w:t xml:space="preserve">E-post </w:t>
            </w:r>
            <w:r w:rsidR="00631E39">
              <w:rPr>
                <w:spacing w:val="0"/>
              </w:rPr>
              <w:t>areng@narva.ee</w:t>
            </w:r>
          </w:p>
        </w:tc>
      </w:tr>
      <w:tr w:rsidR="00E72C87" w14:paraId="61FE19C3" w14:textId="77777777" w:rsidTr="002401A3">
        <w:tc>
          <w:tcPr>
            <w:tcW w:w="4502" w:type="dxa"/>
            <w:shd w:val="clear" w:color="auto" w:fill="auto"/>
          </w:tcPr>
          <w:p w14:paraId="22F59B75" w14:textId="77777777" w:rsidR="00E72C87" w:rsidRPr="00742E1A" w:rsidRDefault="005E6666" w:rsidP="002401A3">
            <w:pPr>
              <w:jc w:val="both"/>
              <w:rPr>
                <w:spacing w:val="0"/>
              </w:rPr>
            </w:pPr>
            <w:r w:rsidRPr="00742E1A">
              <w:rPr>
                <w:spacing w:val="0"/>
              </w:rPr>
              <w:t>E-post rmk@rmk.ee</w:t>
            </w:r>
          </w:p>
        </w:tc>
        <w:tc>
          <w:tcPr>
            <w:tcW w:w="4502" w:type="dxa"/>
            <w:shd w:val="clear" w:color="auto" w:fill="auto"/>
          </w:tcPr>
          <w:p w14:paraId="4359AAE6" w14:textId="77777777" w:rsidR="00E72C87" w:rsidRPr="002401A3" w:rsidRDefault="00E72C87" w:rsidP="002401A3">
            <w:pPr>
              <w:jc w:val="both"/>
              <w:rPr>
                <w:i/>
              </w:rPr>
            </w:pPr>
          </w:p>
        </w:tc>
      </w:tr>
      <w:tr w:rsidR="00E72C87" w14:paraId="0FE025F6" w14:textId="77777777" w:rsidTr="002401A3">
        <w:tc>
          <w:tcPr>
            <w:tcW w:w="4502" w:type="dxa"/>
            <w:shd w:val="clear" w:color="auto" w:fill="auto"/>
          </w:tcPr>
          <w:p w14:paraId="6C2F305E" w14:textId="77777777" w:rsidR="00E72C87" w:rsidRPr="002401A3" w:rsidRDefault="00E72C87" w:rsidP="002401A3">
            <w:pPr>
              <w:jc w:val="both"/>
              <w:rPr>
                <w:i/>
              </w:rPr>
            </w:pPr>
          </w:p>
        </w:tc>
        <w:tc>
          <w:tcPr>
            <w:tcW w:w="4502" w:type="dxa"/>
            <w:shd w:val="clear" w:color="auto" w:fill="auto"/>
          </w:tcPr>
          <w:p w14:paraId="695F80E1" w14:textId="77777777" w:rsidR="00E72C87" w:rsidRPr="002401A3" w:rsidRDefault="00E72C87" w:rsidP="002401A3">
            <w:pPr>
              <w:jc w:val="both"/>
              <w:rPr>
                <w:i/>
              </w:rPr>
            </w:pPr>
          </w:p>
        </w:tc>
      </w:tr>
      <w:tr w:rsidR="00E72C87" w14:paraId="215A6AA5" w14:textId="77777777" w:rsidTr="002401A3">
        <w:tc>
          <w:tcPr>
            <w:tcW w:w="4502" w:type="dxa"/>
            <w:shd w:val="clear" w:color="auto" w:fill="auto"/>
          </w:tcPr>
          <w:p w14:paraId="251D0943" w14:textId="77777777" w:rsidR="00E72C87" w:rsidRPr="002401A3" w:rsidRDefault="004F3822" w:rsidP="002401A3">
            <w:pPr>
              <w:jc w:val="both"/>
              <w:rPr>
                <w:i/>
              </w:rPr>
            </w:pPr>
            <w:r>
              <w:rPr>
                <w:spacing w:val="0"/>
              </w:rPr>
              <w:t>(allkirjastatud digitaalselt)</w:t>
            </w:r>
          </w:p>
        </w:tc>
        <w:tc>
          <w:tcPr>
            <w:tcW w:w="4502" w:type="dxa"/>
            <w:shd w:val="clear" w:color="auto" w:fill="auto"/>
          </w:tcPr>
          <w:p w14:paraId="65F92056" w14:textId="77777777" w:rsidR="00E72C87" w:rsidRPr="002401A3" w:rsidRDefault="004F3822" w:rsidP="002401A3">
            <w:pPr>
              <w:jc w:val="both"/>
              <w:rPr>
                <w:i/>
              </w:rPr>
            </w:pPr>
            <w:r>
              <w:rPr>
                <w:spacing w:val="0"/>
              </w:rPr>
              <w:t>(allkirjastatud digitaalselt)</w:t>
            </w:r>
          </w:p>
        </w:tc>
      </w:tr>
      <w:tr w:rsidR="00E72C87" w14:paraId="1EED29B7" w14:textId="77777777" w:rsidTr="002401A3">
        <w:tc>
          <w:tcPr>
            <w:tcW w:w="4502" w:type="dxa"/>
            <w:shd w:val="clear" w:color="auto" w:fill="auto"/>
          </w:tcPr>
          <w:p w14:paraId="24BA08E5" w14:textId="77777777" w:rsidR="00E72C87" w:rsidRPr="002401A3" w:rsidRDefault="00E72C87" w:rsidP="002401A3">
            <w:pPr>
              <w:jc w:val="both"/>
              <w:rPr>
                <w:i/>
              </w:rPr>
            </w:pPr>
          </w:p>
        </w:tc>
        <w:tc>
          <w:tcPr>
            <w:tcW w:w="4502" w:type="dxa"/>
            <w:shd w:val="clear" w:color="auto" w:fill="auto"/>
          </w:tcPr>
          <w:p w14:paraId="0FF40193" w14:textId="77777777" w:rsidR="00E72C87" w:rsidRPr="002401A3" w:rsidRDefault="00E72C87" w:rsidP="002401A3">
            <w:pPr>
              <w:jc w:val="both"/>
              <w:rPr>
                <w:i/>
              </w:rPr>
            </w:pPr>
          </w:p>
        </w:tc>
      </w:tr>
      <w:tr w:rsidR="00E72C87" w14:paraId="76DC0B40" w14:textId="77777777" w:rsidTr="002401A3">
        <w:tc>
          <w:tcPr>
            <w:tcW w:w="4502" w:type="dxa"/>
            <w:shd w:val="clear" w:color="auto" w:fill="auto"/>
          </w:tcPr>
          <w:p w14:paraId="0B6605A2" w14:textId="77777777" w:rsidR="00E72C87" w:rsidRPr="002401A3" w:rsidRDefault="00E72C87" w:rsidP="002401A3">
            <w:pPr>
              <w:jc w:val="both"/>
              <w:rPr>
                <w:i/>
              </w:rPr>
            </w:pPr>
          </w:p>
        </w:tc>
        <w:tc>
          <w:tcPr>
            <w:tcW w:w="4502" w:type="dxa"/>
            <w:shd w:val="clear" w:color="auto" w:fill="auto"/>
          </w:tcPr>
          <w:p w14:paraId="63F2DB83" w14:textId="77777777" w:rsidR="00E72C87" w:rsidRPr="002401A3" w:rsidRDefault="00E72C87" w:rsidP="002401A3">
            <w:pPr>
              <w:jc w:val="both"/>
              <w:rPr>
                <w:i/>
              </w:rPr>
            </w:pPr>
          </w:p>
        </w:tc>
      </w:tr>
      <w:tr w:rsidR="00E72C87" w14:paraId="7593B1EC" w14:textId="77777777" w:rsidTr="002401A3">
        <w:tc>
          <w:tcPr>
            <w:tcW w:w="4502" w:type="dxa"/>
            <w:shd w:val="clear" w:color="auto" w:fill="auto"/>
          </w:tcPr>
          <w:p w14:paraId="72A88E35" w14:textId="77777777" w:rsidR="00E72C87" w:rsidRPr="002401A3" w:rsidRDefault="00631E39" w:rsidP="002401A3">
            <w:pPr>
              <w:jc w:val="both"/>
              <w:rPr>
                <w:i/>
              </w:rPr>
            </w:pPr>
            <w:r>
              <w:rPr>
                <w:spacing w:val="0"/>
                <w:lang w:val="en-AU"/>
              </w:rPr>
              <w:t>Marge Rammo</w:t>
            </w:r>
          </w:p>
        </w:tc>
        <w:tc>
          <w:tcPr>
            <w:tcW w:w="4502" w:type="dxa"/>
            <w:shd w:val="clear" w:color="auto" w:fill="auto"/>
          </w:tcPr>
          <w:p w14:paraId="4764801D" w14:textId="77777777" w:rsidR="00E72C87" w:rsidRPr="002401A3" w:rsidRDefault="00631E39" w:rsidP="002401A3">
            <w:pPr>
              <w:jc w:val="both"/>
              <w:rPr>
                <w:i/>
              </w:rPr>
            </w:pPr>
            <w:r>
              <w:rPr>
                <w:spacing w:val="0"/>
                <w:lang w:val="en-AU"/>
              </w:rPr>
              <w:t>Juri Saija</w:t>
            </w:r>
          </w:p>
        </w:tc>
      </w:tr>
    </w:tbl>
    <w:p w14:paraId="3E1D9F53" w14:textId="77777777" w:rsidR="00E72C87" w:rsidRPr="00C43328" w:rsidRDefault="00E72C87" w:rsidP="00633C31">
      <w:pPr>
        <w:jc w:val="both"/>
        <w:rPr>
          <w:i/>
        </w:rPr>
      </w:pPr>
    </w:p>
    <w:sectPr w:rsidR="00E72C87" w:rsidRPr="00C43328" w:rsidSect="00AD306B">
      <w:headerReference w:type="even" r:id="rId11"/>
      <w:headerReference w:type="default" r:id="rId12"/>
      <w:type w:val="continuous"/>
      <w:pgSz w:w="11906" w:h="16838"/>
      <w:pgMar w:top="1418" w:right="1304" w:bottom="568" w:left="1588"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C1186" w14:textId="77777777" w:rsidR="00713722" w:rsidRDefault="00713722">
      <w:r>
        <w:separator/>
      </w:r>
    </w:p>
  </w:endnote>
  <w:endnote w:type="continuationSeparator" w:id="0">
    <w:p w14:paraId="74B97628" w14:textId="77777777" w:rsidR="00713722" w:rsidRDefault="0071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7FB5A" w14:textId="77777777" w:rsidR="00713722" w:rsidRDefault="00713722">
      <w:r>
        <w:separator/>
      </w:r>
    </w:p>
  </w:footnote>
  <w:footnote w:type="continuationSeparator" w:id="0">
    <w:p w14:paraId="21AC5ECE" w14:textId="77777777" w:rsidR="00713722" w:rsidRDefault="00713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12AF9"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DA63AE" w14:textId="77777777" w:rsidR="00BF3E18" w:rsidRDefault="00BF3E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A1F1E"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316">
      <w:rPr>
        <w:rStyle w:val="PageNumber"/>
        <w:noProof/>
      </w:rPr>
      <w:t>2</w:t>
    </w:r>
    <w:r>
      <w:rPr>
        <w:rStyle w:val="PageNumber"/>
      </w:rPr>
      <w:fldChar w:fldCharType="end"/>
    </w:r>
  </w:p>
  <w:p w14:paraId="6668B1C4" w14:textId="77777777" w:rsidR="00BF3E18" w:rsidRPr="00AA6D06" w:rsidRDefault="00BF3E18" w:rsidP="00AC539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1"/>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A3"/>
    <w:rsid w:val="00021839"/>
    <w:rsid w:val="0004133F"/>
    <w:rsid w:val="0004545C"/>
    <w:rsid w:val="0006218A"/>
    <w:rsid w:val="00066081"/>
    <w:rsid w:val="00083DAC"/>
    <w:rsid w:val="000A476E"/>
    <w:rsid w:val="000A79B0"/>
    <w:rsid w:val="000C53D4"/>
    <w:rsid w:val="000E14E8"/>
    <w:rsid w:val="00125A5F"/>
    <w:rsid w:val="001715A9"/>
    <w:rsid w:val="00173F20"/>
    <w:rsid w:val="00190FAF"/>
    <w:rsid w:val="001F081F"/>
    <w:rsid w:val="002112F5"/>
    <w:rsid w:val="002255A6"/>
    <w:rsid w:val="0023011F"/>
    <w:rsid w:val="002401A3"/>
    <w:rsid w:val="00245F38"/>
    <w:rsid w:val="002470E3"/>
    <w:rsid w:val="00294876"/>
    <w:rsid w:val="002949B2"/>
    <w:rsid w:val="002A24E8"/>
    <w:rsid w:val="002C09B2"/>
    <w:rsid w:val="002D0433"/>
    <w:rsid w:val="002D135B"/>
    <w:rsid w:val="0030609E"/>
    <w:rsid w:val="003318CC"/>
    <w:rsid w:val="00340026"/>
    <w:rsid w:val="00341165"/>
    <w:rsid w:val="00342857"/>
    <w:rsid w:val="00353125"/>
    <w:rsid w:val="00355F75"/>
    <w:rsid w:val="003915AE"/>
    <w:rsid w:val="003C6291"/>
    <w:rsid w:val="003F20B4"/>
    <w:rsid w:val="00404511"/>
    <w:rsid w:val="00462BB9"/>
    <w:rsid w:val="004749E6"/>
    <w:rsid w:val="00480A1F"/>
    <w:rsid w:val="00481361"/>
    <w:rsid w:val="00494B81"/>
    <w:rsid w:val="004B6B63"/>
    <w:rsid w:val="004D2A6E"/>
    <w:rsid w:val="004E76FA"/>
    <w:rsid w:val="004F2078"/>
    <w:rsid w:val="004F3822"/>
    <w:rsid w:val="00517FFA"/>
    <w:rsid w:val="00550509"/>
    <w:rsid w:val="005A12AE"/>
    <w:rsid w:val="005A641D"/>
    <w:rsid w:val="005B6050"/>
    <w:rsid w:val="005E6666"/>
    <w:rsid w:val="0060732D"/>
    <w:rsid w:val="00614D68"/>
    <w:rsid w:val="00631E39"/>
    <w:rsid w:val="00633C31"/>
    <w:rsid w:val="00694749"/>
    <w:rsid w:val="00696DB4"/>
    <w:rsid w:val="006A025D"/>
    <w:rsid w:val="006C5A2D"/>
    <w:rsid w:val="006F3268"/>
    <w:rsid w:val="006F621F"/>
    <w:rsid w:val="00713722"/>
    <w:rsid w:val="00742E1A"/>
    <w:rsid w:val="00751DB4"/>
    <w:rsid w:val="0077586C"/>
    <w:rsid w:val="00786E6A"/>
    <w:rsid w:val="007B3720"/>
    <w:rsid w:val="007D2CEA"/>
    <w:rsid w:val="007D2F8C"/>
    <w:rsid w:val="007E5A7F"/>
    <w:rsid w:val="007E7FA3"/>
    <w:rsid w:val="008011C6"/>
    <w:rsid w:val="00806598"/>
    <w:rsid w:val="008278CF"/>
    <w:rsid w:val="00843F20"/>
    <w:rsid w:val="00846F5B"/>
    <w:rsid w:val="008551A9"/>
    <w:rsid w:val="0085791E"/>
    <w:rsid w:val="008654F4"/>
    <w:rsid w:val="00874E9F"/>
    <w:rsid w:val="0088644A"/>
    <w:rsid w:val="008A7C83"/>
    <w:rsid w:val="00910B2B"/>
    <w:rsid w:val="00940BF9"/>
    <w:rsid w:val="00943CBB"/>
    <w:rsid w:val="0096397C"/>
    <w:rsid w:val="00980E7E"/>
    <w:rsid w:val="0099525C"/>
    <w:rsid w:val="00997888"/>
    <w:rsid w:val="009E10D3"/>
    <w:rsid w:val="009E39FB"/>
    <w:rsid w:val="009F5C10"/>
    <w:rsid w:val="00A43BE0"/>
    <w:rsid w:val="00A53D0F"/>
    <w:rsid w:val="00A65193"/>
    <w:rsid w:val="00A85A4C"/>
    <w:rsid w:val="00AA6D06"/>
    <w:rsid w:val="00AC539B"/>
    <w:rsid w:val="00AD306B"/>
    <w:rsid w:val="00AE297A"/>
    <w:rsid w:val="00B026A6"/>
    <w:rsid w:val="00B16A2C"/>
    <w:rsid w:val="00B50CF1"/>
    <w:rsid w:val="00B623E9"/>
    <w:rsid w:val="00B91253"/>
    <w:rsid w:val="00B975A2"/>
    <w:rsid w:val="00BA6B8E"/>
    <w:rsid w:val="00BC5EEB"/>
    <w:rsid w:val="00BE0B73"/>
    <w:rsid w:val="00BE4380"/>
    <w:rsid w:val="00BE7FFE"/>
    <w:rsid w:val="00BF3E18"/>
    <w:rsid w:val="00C11BE7"/>
    <w:rsid w:val="00C23A43"/>
    <w:rsid w:val="00C272A3"/>
    <w:rsid w:val="00C34BE2"/>
    <w:rsid w:val="00C34BEF"/>
    <w:rsid w:val="00C37E94"/>
    <w:rsid w:val="00C43328"/>
    <w:rsid w:val="00C50896"/>
    <w:rsid w:val="00C61324"/>
    <w:rsid w:val="00C642BC"/>
    <w:rsid w:val="00C77E37"/>
    <w:rsid w:val="00C8761D"/>
    <w:rsid w:val="00CB1316"/>
    <w:rsid w:val="00CB5060"/>
    <w:rsid w:val="00CB7FE1"/>
    <w:rsid w:val="00CC182A"/>
    <w:rsid w:val="00CF1514"/>
    <w:rsid w:val="00CF572E"/>
    <w:rsid w:val="00D37E85"/>
    <w:rsid w:val="00D513DD"/>
    <w:rsid w:val="00D56DDF"/>
    <w:rsid w:val="00D60E66"/>
    <w:rsid w:val="00D7035D"/>
    <w:rsid w:val="00D7047E"/>
    <w:rsid w:val="00D85539"/>
    <w:rsid w:val="00D93DB5"/>
    <w:rsid w:val="00DA5702"/>
    <w:rsid w:val="00DC2DB1"/>
    <w:rsid w:val="00DD41D9"/>
    <w:rsid w:val="00E06668"/>
    <w:rsid w:val="00E24DEF"/>
    <w:rsid w:val="00E57CB5"/>
    <w:rsid w:val="00E612D5"/>
    <w:rsid w:val="00E724C2"/>
    <w:rsid w:val="00E72C87"/>
    <w:rsid w:val="00E83929"/>
    <w:rsid w:val="00EB0E43"/>
    <w:rsid w:val="00EF23CC"/>
    <w:rsid w:val="00EF2C33"/>
    <w:rsid w:val="00F21C1B"/>
    <w:rsid w:val="00F3603E"/>
    <w:rsid w:val="00F45D90"/>
    <w:rsid w:val="00F72487"/>
    <w:rsid w:val="00F77DB4"/>
    <w:rsid w:val="00FA272F"/>
    <w:rsid w:val="00FB2578"/>
    <w:rsid w:val="00FC4DD9"/>
    <w:rsid w:val="00FD2D2A"/>
    <w:rsid w:val="00FF31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BD57B"/>
  <w15:docId w15:val="{D6D33243-1449-4E94-A368-B3C0A653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20"/>
      <w:sz w:val="24"/>
      <w:szCs w:val="24"/>
      <w:lang w:eastAsia="en-US"/>
    </w:rPr>
  </w:style>
  <w:style w:type="paragraph" w:styleId="Heading3">
    <w:name w:val="heading 3"/>
    <w:basedOn w:val="Normal"/>
    <w:next w:val="Normal"/>
    <w:qFormat/>
    <w:pPr>
      <w:keepNext/>
      <w:outlineLvl w:val="2"/>
    </w:pPr>
    <w:rPr>
      <w:spacing w:val="0"/>
      <w:szCs w:val="23"/>
      <w:u w:val="single"/>
    </w:rPr>
  </w:style>
  <w:style w:type="paragraph" w:styleId="Heading4">
    <w:name w:val="heading 4"/>
    <w:basedOn w:val="Normal"/>
    <w:next w:val="Normal"/>
    <w:qFormat/>
    <w:pPr>
      <w:keepNext/>
      <w:ind w:left="1440" w:firstLine="720"/>
      <w:outlineLvl w:val="3"/>
    </w:pPr>
    <w:rPr>
      <w:b/>
      <w:bCs/>
      <w:spacing w:val="0"/>
      <w:szCs w:val="20"/>
    </w:rPr>
  </w:style>
  <w:style w:type="paragraph" w:styleId="Heading6">
    <w:name w:val="heading 6"/>
    <w:basedOn w:val="Normal"/>
    <w:next w:val="Normal"/>
    <w:qFormat/>
    <w:pPr>
      <w:keepNext/>
      <w:tabs>
        <w:tab w:val="left" w:pos="4320"/>
      </w:tabs>
      <w:spacing w:line="240" w:lineRule="exact"/>
      <w:jc w:val="both"/>
      <w:outlineLvl w:val="5"/>
    </w:pPr>
    <w:rPr>
      <w:i/>
      <w:i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pacing w:val="0"/>
      <w:szCs w:val="14"/>
    </w:rPr>
  </w:style>
  <w:style w:type="paragraph" w:styleId="BodyText2">
    <w:name w:val="Body Text 2"/>
    <w:basedOn w:val="Normal"/>
    <w:pPr>
      <w:tabs>
        <w:tab w:val="left" w:pos="480"/>
      </w:tabs>
    </w:pPr>
    <w:rPr>
      <w:spacing w:val="0"/>
      <w:sz w:val="22"/>
      <w:szCs w:val="22"/>
      <w:lang w:eastAsia="et-EE"/>
    </w:rPr>
  </w:style>
  <w:style w:type="paragraph" w:styleId="Header">
    <w:name w:val="header"/>
    <w:basedOn w:val="Normal"/>
    <w:rsid w:val="00696DB4"/>
    <w:pPr>
      <w:tabs>
        <w:tab w:val="center" w:pos="4536"/>
        <w:tab w:val="right" w:pos="9072"/>
      </w:tabs>
    </w:pPr>
  </w:style>
  <w:style w:type="character" w:styleId="PageNumber">
    <w:name w:val="page number"/>
    <w:basedOn w:val="DefaultParagraphFont"/>
    <w:rsid w:val="00696DB4"/>
  </w:style>
  <w:style w:type="paragraph" w:styleId="Caption">
    <w:name w:val="caption"/>
    <w:basedOn w:val="Normal"/>
    <w:next w:val="Normal"/>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AA6D06"/>
    <w:pPr>
      <w:tabs>
        <w:tab w:val="center" w:pos="4536"/>
        <w:tab w:val="right" w:pos="9072"/>
      </w:tabs>
    </w:pPr>
  </w:style>
  <w:style w:type="paragraph" w:styleId="BalloonText">
    <w:name w:val="Balloon Text"/>
    <w:basedOn w:val="Normal"/>
    <w:semiHidden/>
    <w:rsid w:val="008278CF"/>
    <w:rPr>
      <w:rFonts w:ascii="Tahoma" w:hAnsi="Tahoma" w:cs="Tahoma"/>
      <w:sz w:val="16"/>
      <w:szCs w:val="16"/>
    </w:rPr>
  </w:style>
  <w:style w:type="table" w:styleId="TableGrid">
    <w:name w:val="Table Grid"/>
    <w:basedOn w:val="TableNorma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623E9"/>
    <w:rPr>
      <w:sz w:val="16"/>
      <w:szCs w:val="16"/>
    </w:rPr>
  </w:style>
  <w:style w:type="paragraph" w:styleId="CommentText">
    <w:name w:val="annotation text"/>
    <w:basedOn w:val="Normal"/>
    <w:link w:val="CommentTextChar"/>
    <w:uiPriority w:val="99"/>
    <w:semiHidden/>
    <w:unhideWhenUsed/>
    <w:rsid w:val="00B623E9"/>
    <w:rPr>
      <w:sz w:val="20"/>
      <w:szCs w:val="20"/>
    </w:rPr>
  </w:style>
  <w:style w:type="character" w:customStyle="1" w:styleId="CommentTextChar">
    <w:name w:val="Comment Text Char"/>
    <w:link w:val="CommentText"/>
    <w:uiPriority w:val="99"/>
    <w:semiHidden/>
    <w:rsid w:val="00B623E9"/>
    <w:rPr>
      <w:spacing w:val="-20"/>
      <w:lang w:eastAsia="en-US"/>
    </w:rPr>
  </w:style>
  <w:style w:type="paragraph" w:styleId="CommentSubject">
    <w:name w:val="annotation subject"/>
    <w:basedOn w:val="CommentText"/>
    <w:next w:val="CommentText"/>
    <w:link w:val="CommentSubjectChar"/>
    <w:semiHidden/>
    <w:unhideWhenUsed/>
    <w:rsid w:val="00B623E9"/>
    <w:rPr>
      <w:b/>
      <w:bCs/>
    </w:rPr>
  </w:style>
  <w:style w:type="character" w:customStyle="1" w:styleId="CommentSubjectChar">
    <w:name w:val="Comment Subject Char"/>
    <w:link w:val="CommentSubject"/>
    <w:semiHidden/>
    <w:rsid w:val="00B623E9"/>
    <w:rPr>
      <w:b/>
      <w:bCs/>
      <w:spacing w:val="-20"/>
      <w:lang w:eastAsia="en-US"/>
    </w:rPr>
  </w:style>
  <w:style w:type="paragraph" w:styleId="NormalWeb">
    <w:name w:val="Normal (Web)"/>
    <w:basedOn w:val="Normal"/>
    <w:rsid w:val="00B623E9"/>
    <w:pPr>
      <w:spacing w:before="100" w:beforeAutospacing="1" w:after="100" w:afterAutospacing="1"/>
    </w:pPr>
    <w:rPr>
      <w:spacing w:val="0"/>
      <w:lang w:val="en-GB"/>
    </w:rPr>
  </w:style>
  <w:style w:type="paragraph" w:styleId="ListParagraph">
    <w:name w:val="List Paragraph"/>
    <w:basedOn w:val="Normal"/>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l"/>
    <w:rsid w:val="00340026"/>
    <w:pPr>
      <w:numPr>
        <w:numId w:val="2"/>
      </w:numPr>
    </w:pPr>
  </w:style>
  <w:style w:type="paragraph" w:customStyle="1" w:styleId="Pealkiri21">
    <w:name w:val="Pealkiri 21"/>
    <w:basedOn w:val="Normal"/>
    <w:rsid w:val="00340026"/>
    <w:pPr>
      <w:numPr>
        <w:ilvl w:val="1"/>
        <w:numId w:val="2"/>
      </w:numPr>
    </w:pPr>
  </w:style>
  <w:style w:type="paragraph" w:customStyle="1" w:styleId="Pealkiri31">
    <w:name w:val="Pealkiri 31"/>
    <w:basedOn w:val="Normal"/>
    <w:rsid w:val="00340026"/>
    <w:pPr>
      <w:numPr>
        <w:ilvl w:val="2"/>
        <w:numId w:val="2"/>
      </w:numPr>
    </w:pPr>
  </w:style>
  <w:style w:type="paragraph" w:customStyle="1" w:styleId="Pealkiri41">
    <w:name w:val="Pealkiri 41"/>
    <w:basedOn w:val="Normal"/>
    <w:rsid w:val="00340026"/>
    <w:pPr>
      <w:numPr>
        <w:ilvl w:val="3"/>
        <w:numId w:val="2"/>
      </w:numPr>
    </w:pPr>
  </w:style>
  <w:style w:type="paragraph" w:customStyle="1" w:styleId="Pealkiri51">
    <w:name w:val="Pealkiri 51"/>
    <w:basedOn w:val="Normal"/>
    <w:rsid w:val="00340026"/>
    <w:pPr>
      <w:numPr>
        <w:ilvl w:val="4"/>
        <w:numId w:val="2"/>
      </w:numPr>
    </w:pPr>
  </w:style>
  <w:style w:type="paragraph" w:customStyle="1" w:styleId="Pealkiri61">
    <w:name w:val="Pealkiri 61"/>
    <w:basedOn w:val="Normal"/>
    <w:rsid w:val="00340026"/>
    <w:pPr>
      <w:numPr>
        <w:ilvl w:val="5"/>
        <w:numId w:val="2"/>
      </w:numPr>
    </w:pPr>
  </w:style>
  <w:style w:type="paragraph" w:customStyle="1" w:styleId="Pealkiri71">
    <w:name w:val="Pealkiri 71"/>
    <w:basedOn w:val="Normal"/>
    <w:rsid w:val="00340026"/>
    <w:pPr>
      <w:numPr>
        <w:ilvl w:val="6"/>
        <w:numId w:val="2"/>
      </w:numPr>
    </w:pPr>
  </w:style>
  <w:style w:type="paragraph" w:customStyle="1" w:styleId="Pealkiri81">
    <w:name w:val="Pealkiri 81"/>
    <w:basedOn w:val="Normal"/>
    <w:rsid w:val="00340026"/>
    <w:pPr>
      <w:numPr>
        <w:ilvl w:val="7"/>
        <w:numId w:val="2"/>
      </w:numPr>
    </w:pPr>
  </w:style>
  <w:style w:type="paragraph" w:customStyle="1" w:styleId="Pealkiri91">
    <w:name w:val="Pealkiri 91"/>
    <w:basedOn w:val="Normal"/>
    <w:rsid w:val="00340026"/>
    <w:pPr>
      <w:numPr>
        <w:ilvl w:val="8"/>
        <w:numId w:val="2"/>
      </w:numPr>
    </w:pPr>
  </w:style>
  <w:style w:type="character" w:styleId="Hyperlink">
    <w:name w:val="Hyperlink"/>
    <w:unhideWhenUsed/>
    <w:rsid w:val="00E72C87"/>
    <w:rPr>
      <w:color w:val="0000FF"/>
      <w:u w:val="single"/>
    </w:rPr>
  </w:style>
  <w:style w:type="character" w:styleId="PlaceholderText">
    <w:name w:val="Placeholder Text"/>
    <w:basedOn w:val="DefaultParagraphFont"/>
    <w:uiPriority w:val="99"/>
    <w:semiHidden/>
    <w:rsid w:val="00F21C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ak.jansen@rmk.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lga.smirnova@narva.ee" TargetMode="External"/><Relationship Id="rId4" Type="http://schemas.openxmlformats.org/officeDocument/2006/relationships/settings" Target="settings.xml"/><Relationship Id="rId9" Type="http://schemas.openxmlformats.org/officeDocument/2006/relationships/hyperlink" Target="mailto:heinar.juuse@rmk.ee"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is.nurk\AppData\Local\Microsoft\Windows\Temporary%20Internet%20Files\Content.IE5\ICW0FCA7\k&#228;sundusleping%20(jur%20isiku%20v&#245;i%20fie-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9250FADF4C4865935D9F93D834EDFE"/>
        <w:category>
          <w:name w:val="Üldine"/>
          <w:gallery w:val="placeholder"/>
        </w:category>
        <w:types>
          <w:type w:val="bbPlcHdr"/>
        </w:types>
        <w:behaviors>
          <w:behavior w:val="content"/>
        </w:behaviors>
        <w:guid w:val="{1F81AC48-0997-40A0-AF38-63200C4E1323}"/>
      </w:docPartPr>
      <w:docPartBody>
        <w:p w:rsidR="000B6CE9" w:rsidRDefault="00292028" w:rsidP="00292028">
          <w:pPr>
            <w:pStyle w:val="EF9250FADF4C4865935D9F93D834EDFE"/>
          </w:pPr>
          <w:r w:rsidRPr="00BE118B">
            <w:rPr>
              <w:rStyle w:val="PlaceholderText"/>
            </w:rPr>
            <w:t>Choose an item.</w:t>
          </w:r>
        </w:p>
      </w:docPartBody>
    </w:docPart>
    <w:docPart>
      <w:docPartPr>
        <w:name w:val="80ACF7C7E0A44D9EA99B88A0739CDA92"/>
        <w:category>
          <w:name w:val="Üldine"/>
          <w:gallery w:val="placeholder"/>
        </w:category>
        <w:types>
          <w:type w:val="bbPlcHdr"/>
        </w:types>
        <w:behaviors>
          <w:behavior w:val="content"/>
        </w:behaviors>
        <w:guid w:val="{956DC243-DE1D-410C-9A0B-85747EE8EB86}"/>
      </w:docPartPr>
      <w:docPartBody>
        <w:p w:rsidR="000B6CE9" w:rsidRDefault="00292028" w:rsidP="00292028">
          <w:pPr>
            <w:pStyle w:val="80ACF7C7E0A44D9EA99B88A0739CDA92"/>
          </w:pPr>
          <w:r w:rsidRPr="00BE118B">
            <w:rPr>
              <w:rStyle w:val="PlaceholderText"/>
            </w:rPr>
            <w:t>Choose an item.</w:t>
          </w:r>
        </w:p>
      </w:docPartBody>
    </w:docPart>
    <w:docPart>
      <w:docPartPr>
        <w:name w:val="1B63836A0759482EB1F40091D31DF1F9"/>
        <w:category>
          <w:name w:val="Üldine"/>
          <w:gallery w:val="placeholder"/>
        </w:category>
        <w:types>
          <w:type w:val="bbPlcHdr"/>
        </w:types>
        <w:behaviors>
          <w:behavior w:val="content"/>
        </w:behaviors>
        <w:guid w:val="{E87C5C91-8A5D-47BE-ADBE-D2D60272DB31}"/>
      </w:docPartPr>
      <w:docPartBody>
        <w:p w:rsidR="000B6CE9" w:rsidRDefault="00292028" w:rsidP="00292028">
          <w:pPr>
            <w:pStyle w:val="1B63836A0759482EB1F40091D31DF1F9"/>
          </w:pPr>
          <w:r w:rsidRPr="00BE118B">
            <w:rPr>
              <w:rStyle w:val="PlaceholderText"/>
            </w:rPr>
            <w:t>Click here to enter a date.</w:t>
          </w:r>
        </w:p>
      </w:docPartBody>
    </w:docPart>
    <w:docPart>
      <w:docPartPr>
        <w:name w:val="EDED2F36C5374BAABA045C1F2244F400"/>
        <w:category>
          <w:name w:val="Üldine"/>
          <w:gallery w:val="placeholder"/>
        </w:category>
        <w:types>
          <w:type w:val="bbPlcHdr"/>
        </w:types>
        <w:behaviors>
          <w:behavior w:val="content"/>
        </w:behaviors>
        <w:guid w:val="{D20A7B33-087E-4586-A1AF-E63198EEFB00}"/>
      </w:docPartPr>
      <w:docPartBody>
        <w:p w:rsidR="000B6CE9" w:rsidRDefault="00292028" w:rsidP="00292028">
          <w:pPr>
            <w:pStyle w:val="EDED2F36C5374BAABA045C1F2244F400"/>
          </w:pPr>
          <w:r w:rsidRPr="00BE118B">
            <w:rPr>
              <w:rStyle w:val="PlaceholderText"/>
            </w:rPr>
            <w:t>Click here to enter a date.</w:t>
          </w:r>
        </w:p>
      </w:docPartBody>
    </w:docPart>
    <w:docPart>
      <w:docPartPr>
        <w:name w:val="D5B991EEA1AB4C12ACC2117F7C395F3D"/>
        <w:category>
          <w:name w:val="Üldine"/>
          <w:gallery w:val="placeholder"/>
        </w:category>
        <w:types>
          <w:type w:val="bbPlcHdr"/>
        </w:types>
        <w:behaviors>
          <w:behavior w:val="content"/>
        </w:behaviors>
        <w:guid w:val="{8D4534CA-9BA2-4885-A0C6-20DE24AB192B}"/>
      </w:docPartPr>
      <w:docPartBody>
        <w:p w:rsidR="000B6CE9" w:rsidRDefault="00292028" w:rsidP="00292028">
          <w:pPr>
            <w:pStyle w:val="D5B991EEA1AB4C12ACC2117F7C395F3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28"/>
    <w:rsid w:val="000B6CE9"/>
    <w:rsid w:val="00292028"/>
    <w:rsid w:val="00402B16"/>
    <w:rsid w:val="004330D7"/>
    <w:rsid w:val="005D024E"/>
    <w:rsid w:val="0084513D"/>
    <w:rsid w:val="00990657"/>
    <w:rsid w:val="00A26CE4"/>
    <w:rsid w:val="00B711F9"/>
    <w:rsid w:val="00CB7DB8"/>
    <w:rsid w:val="00E15408"/>
    <w:rsid w:val="00EB5F4C"/>
    <w:rsid w:val="00F331C6"/>
    <w:rsid w:val="00F65A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028"/>
    <w:rPr>
      <w:color w:val="808080"/>
    </w:rPr>
  </w:style>
  <w:style w:type="paragraph" w:customStyle="1" w:styleId="EF9250FADF4C4865935D9F93D834EDFE">
    <w:name w:val="EF9250FADF4C4865935D9F93D834EDFE"/>
    <w:rsid w:val="00292028"/>
  </w:style>
  <w:style w:type="paragraph" w:customStyle="1" w:styleId="80ACF7C7E0A44D9EA99B88A0739CDA92">
    <w:name w:val="80ACF7C7E0A44D9EA99B88A0739CDA92"/>
    <w:rsid w:val="00292028"/>
  </w:style>
  <w:style w:type="paragraph" w:customStyle="1" w:styleId="1B63836A0759482EB1F40091D31DF1F9">
    <w:name w:val="1B63836A0759482EB1F40091D31DF1F9"/>
    <w:rsid w:val="00292028"/>
  </w:style>
  <w:style w:type="paragraph" w:customStyle="1" w:styleId="EDED2F36C5374BAABA045C1F2244F400">
    <w:name w:val="EDED2F36C5374BAABA045C1F2244F400"/>
    <w:rsid w:val="00292028"/>
  </w:style>
  <w:style w:type="paragraph" w:customStyle="1" w:styleId="D5B991EEA1AB4C12ACC2117F7C395F3D">
    <w:name w:val="D5B991EEA1AB4C12ACC2117F7C395F3D"/>
    <w:rsid w:val="00292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B922C-DE6F-4DA5-88DC-E6732AFB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käsundusleping (jur isiku või fie-ga).dotx</Template>
  <TotalTime>10</TotalTime>
  <Pages>2</Pages>
  <Words>818</Words>
  <Characters>4668</Characters>
  <Application>Microsoft Office Word</Application>
  <DocSecurity>0</DocSecurity>
  <Lines>38</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Anneliis Nurk</dc:creator>
  <cp:lastModifiedBy>Juri Saija</cp:lastModifiedBy>
  <cp:revision>3</cp:revision>
  <cp:lastPrinted>2010-12-13T13:21:00Z</cp:lastPrinted>
  <dcterms:created xsi:type="dcterms:W3CDTF">2021-07-23T07:45:00Z</dcterms:created>
  <dcterms:modified xsi:type="dcterms:W3CDTF">2021-08-02T14:52:00Z</dcterms:modified>
</cp:coreProperties>
</file>